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jpg" ContentType="image/jpeg"/>
  <Override PartName="/word/media/rId40.jpg" ContentType="image/jpeg"/>
  <Override PartName="/word/media/rId44.jpg" ContentType="image/jpeg"/>
  <Override PartName="/word/media/rId48.jpg" ContentType="image/jpeg"/>
  <Override PartName="/word/media/rId52.jpg" ContentType="image/jpeg"/>
  <Override PartName="/word/media/rId56.jpg" ContentType="image/jpeg"/>
  <Override PartName="/word/media/rId60.jpg" ContentType="image/jpeg"/>
  <Override PartName="/word/media/rId64.jpg" ContentType="image/jpeg"/>
  <Override PartName="/word/media/rId68.jpg" ContentType="image/jpeg"/>
  <Override PartName="/word/media/rId72.jpg" ContentType="image/jpeg"/>
  <Override PartName="/word/media/rId76.jpg" ContentType="image/jpeg"/>
  <Override PartName="/word/media/rId80.png" ContentType="image/png"/>
  <Override PartName="/word/media/rId85.png" ContentType="image/png"/>
  <Override PartName="/word/media/rId96.png" ContentType="image/png"/>
  <Override PartName="/word/media/rId100.png" ContentType="image/png"/>
  <Override PartName="/word/media/rId106.png" ContentType="image/png"/>
  <Override PartName="/word/media/rId110.png" ContentType="image/png"/>
  <Override PartName="/word/media/rId116.png" ContentType="image/png"/>
  <Override PartName="/word/media/rId128.png" ContentType="image/png"/>
  <Override PartName="/word/media/rId132.png" ContentType="image/png"/>
  <Override PartName="/word/media/rId29.png" ContentType="image/png"/>
  <Override PartName="/word/media/rId149.png" ContentType="image/png"/>
  <Override PartName="/word/media/rId153.png" ContentType="image/png"/>
  <Override PartName="/word/media/rId1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432</w:t>
      </w:r>
      <w:r>
        <w:t xml:space="preserve"> </w:t>
      </w:r>
      <w:r>
        <w:t xml:space="preserve">Class</w:t>
      </w:r>
      <w:r>
        <w:t xml:space="preserve"> </w:t>
      </w:r>
      <w:r>
        <w:t xml:space="preserve">25</w:t>
      </w:r>
    </w:p>
    <w:p>
      <w:pPr>
        <w:pStyle w:val="Author"/>
      </w:pPr>
      <w:r>
        <w:t xml:space="preserve">Thomas</w:t>
      </w:r>
      <w:r>
        <w:t xml:space="preserve"> </w:t>
      </w:r>
      <w:r>
        <w:t xml:space="preserve">E.</w:t>
      </w:r>
      <w:r>
        <w:t xml:space="preserve"> </w:t>
      </w:r>
      <w:r>
        <w:t xml:space="preserve">Love,</w:t>
      </w:r>
      <w:r>
        <w:t xml:space="preserve"> </w:t>
      </w:r>
      <w:r>
        <w:t xml:space="preserve">Ph.D.</w:t>
      </w:r>
    </w:p>
    <w:p>
      <w:pPr>
        <w:pStyle w:val="Date"/>
      </w:pPr>
      <w:r>
        <w:t xml:space="preserve">2024-04-23</w:t>
      </w:r>
    </w:p>
    <w:bookmarkStart w:id="21" w:name="bonus-topic"/>
    <w:p>
      <w:pPr>
        <w:pStyle w:val="Heading2"/>
      </w:pPr>
      <w:r>
        <w:t xml:space="preserve">Bonus Topic</w:t>
      </w:r>
    </w:p>
    <w:p>
      <w:pPr>
        <w:pStyle w:val="FirstParagraph"/>
      </w:pPr>
      <w:r>
        <w:t xml:space="preserve">OK, you ran a regression/fit a linear model and some of your variables are log-transformed.</w:t>
      </w:r>
    </w:p>
    <w:p>
      <w:pPr>
        <w:numPr>
          <w:ilvl w:val="0"/>
          <w:numId w:val="1001"/>
        </w:numPr>
        <w:pStyle w:val="Compact"/>
      </w:pPr>
      <w:r>
        <w:t xml:space="preserve">We fit a linear model to predict the log of an outcome. How might we most effectively interpret the coefficients of that model?</w:t>
      </w:r>
    </w:p>
    <w:p>
      <w:pPr>
        <w:numPr>
          <w:ilvl w:val="0"/>
          <w:numId w:val="1001"/>
        </w:numPr>
        <w:pStyle w:val="Compact"/>
      </w:pPr>
      <w:r>
        <w:t xml:space="preserve">How does our thinking change if we only take the log of a predictor?</w:t>
      </w:r>
    </w:p>
    <w:p>
      <w:pPr>
        <w:numPr>
          <w:ilvl w:val="0"/>
          <w:numId w:val="1001"/>
        </w:numPr>
        <w:pStyle w:val="Compact"/>
      </w:pPr>
      <w:r>
        <w:t xml:space="preserve">How about if we log both the outcome and the predictor?</w:t>
      </w:r>
    </w:p>
    <w:p>
      <w:pPr>
        <w:pStyle w:val="FirstParagraph"/>
      </w:pPr>
      <w:r>
        <w:t xml:space="preserve">Source</w:t>
      </w:r>
      <w:r>
        <w:t xml:space="preserve"> </w:t>
      </w:r>
      <w:hyperlink r:id="rId20">
        <w:r>
          <w:rPr>
            <w:rStyle w:val="Hyperlink"/>
          </w:rPr>
          <w:t xml:space="preserve">is here</w:t>
        </w:r>
      </w:hyperlink>
      <w:r>
        <w:t xml:space="preserve"> </w:t>
      </w:r>
      <w:r>
        <w:t xml:space="preserve">for further reference (also see Class 25 README.)</w:t>
      </w:r>
    </w:p>
    <w:bookmarkEnd w:id="21"/>
    <w:bookmarkStart w:id="22" w:name="only-the-outcome-is-log-transformed"/>
    <w:p>
      <w:pPr>
        <w:pStyle w:val="Heading2"/>
      </w:pPr>
      <w:r>
        <w:t xml:space="preserve">Only the outcome is log-transformed</w:t>
      </w:r>
    </w:p>
    <w:p>
      <w:pPr>
        <w:pStyle w:val="FirstParagraph"/>
      </w:pPr>
      <w:r>
        <w:t xml:space="preserve">Exponentiate the coefficient. This gives the multiplicative factor for every one-unit increase in the independent variable.</w:t>
      </w:r>
    </w:p>
    <w:p>
      <w:pPr>
        <w:numPr>
          <w:ilvl w:val="0"/>
          <w:numId w:val="1002"/>
        </w:numPr>
        <w:pStyle w:val="Compact"/>
      </w:pPr>
      <w:r>
        <w:t xml:space="preserve">Example: the coefficient is 0.198. exp(0.198) = 1.218962. For every one-unit increase in the independent variable, our dependent variable increases by a factor of about 1.22, or 22%. Recall that multiplying a number by 1.22 is the same as increasing the number by 22%.</w:t>
      </w:r>
    </w:p>
    <w:p>
      <w:pPr>
        <w:numPr>
          <w:ilvl w:val="0"/>
          <w:numId w:val="1002"/>
        </w:numPr>
        <w:pStyle w:val="Compact"/>
      </w:pPr>
      <w:r>
        <w:t xml:space="preserve">Likewise, multiplying a number by, say 0.84, is the same as decreasing the number by 1 – 0.84 = 0.16, or 16%.</w:t>
      </w:r>
    </w:p>
    <w:p>
      <w:pPr>
        <w:pStyle w:val="FirstParagraph"/>
      </w:pPr>
      <w:r>
        <w:t xml:space="preserve">from</w:t>
      </w:r>
      <w:r>
        <w:t xml:space="preserve"> </w:t>
      </w:r>
      <w:hyperlink r:id="rId20">
        <w:r>
          <w:rPr>
            <w:rStyle w:val="Hyperlink"/>
          </w:rPr>
          <w:t xml:space="preserve">this source</w:t>
        </w:r>
      </w:hyperlink>
    </w:p>
    <w:bookmarkEnd w:id="22"/>
    <w:bookmarkStart w:id="23" w:name="only-a-predictor-is-log-transformed"/>
    <w:p>
      <w:pPr>
        <w:pStyle w:val="Heading2"/>
      </w:pPr>
      <w:r>
        <w:t xml:space="preserve">Only a predictor is log-transformed</w:t>
      </w:r>
    </w:p>
    <w:p>
      <w:pPr>
        <w:numPr>
          <w:ilvl w:val="0"/>
          <w:numId w:val="1003"/>
        </w:numPr>
      </w:pPr>
      <w:r>
        <w:t xml:space="preserve">Divide the coefficient by 100. This tells us that a 1% increase in the independent variable increases (or decreases) the dependent variable by (coefficient/100) units.</w:t>
      </w:r>
    </w:p>
    <w:p>
      <w:pPr>
        <w:numPr>
          <w:ilvl w:val="0"/>
          <w:numId w:val="1003"/>
        </w:numPr>
      </w:pPr>
      <w:r>
        <w:t xml:space="preserve">Example: the coefficient is 0.198. 0.198/100 = 0.00198. For every 1% increase in the independent variable, our dependent variable increases by about 0.002.</w:t>
      </w:r>
    </w:p>
    <w:p>
      <w:pPr>
        <w:numPr>
          <w:ilvl w:val="0"/>
          <w:numId w:val="1003"/>
        </w:numPr>
      </w:pPr>
      <w:r>
        <w:t xml:space="preserve">For x percent increase, multiply the coefficient by log(1.x).</w:t>
      </w:r>
    </w:p>
    <w:p>
      <w:pPr>
        <w:numPr>
          <w:ilvl w:val="0"/>
          <w:numId w:val="1003"/>
        </w:numPr>
      </w:pPr>
      <w:r>
        <w:t xml:space="preserve">Example: For every 10% increase in the independent variable, our dependent variable increases by about 0.198 * log(1.10) = 0.02</w:t>
      </w:r>
    </w:p>
    <w:p>
      <w:pPr>
        <w:pStyle w:val="FirstParagraph"/>
      </w:pPr>
      <w:r>
        <w:t xml:space="preserve">from</w:t>
      </w:r>
      <w:r>
        <w:t xml:space="preserve"> </w:t>
      </w:r>
      <w:hyperlink r:id="rId20">
        <w:r>
          <w:rPr>
            <w:rStyle w:val="Hyperlink"/>
          </w:rPr>
          <w:t xml:space="preserve">this source</w:t>
        </w:r>
      </w:hyperlink>
    </w:p>
    <w:bookmarkEnd w:id="23"/>
    <w:bookmarkStart w:id="24" w:name="both-y-and-x-are-log-transformed"/>
    <w:p>
      <w:pPr>
        <w:pStyle w:val="Heading2"/>
      </w:pPr>
      <w:r>
        <w:t xml:space="preserve">Both y and x are log-transformed</w:t>
      </w:r>
    </w:p>
    <w:p>
      <w:pPr>
        <w:pStyle w:val="FirstParagraph"/>
      </w:pPr>
      <w:r>
        <w:t xml:space="preserve">Interpret the coefficient as the percent increase in the dependent variable for every 1% increase in the independent variable.</w:t>
      </w:r>
    </w:p>
    <w:p>
      <w:pPr>
        <w:numPr>
          <w:ilvl w:val="0"/>
          <w:numId w:val="1004"/>
        </w:numPr>
        <w:pStyle w:val="Compact"/>
      </w:pPr>
      <w:r>
        <w:t xml:space="preserve">Example: the coefficient is 0.198. For every 1% increase in the independent variable, our dependent variable increases by about 0.20%.</w:t>
      </w:r>
    </w:p>
    <w:p>
      <w:pPr>
        <w:numPr>
          <w:ilvl w:val="0"/>
          <w:numId w:val="1004"/>
        </w:numPr>
        <w:pStyle w:val="Compact"/>
      </w:pPr>
      <w:r>
        <w:t xml:space="preserve">For x percent increase, calculate 1.x to the power of the coefficient, subtract 1, and multiply by 100.</w:t>
      </w:r>
    </w:p>
    <w:p>
      <w:pPr>
        <w:numPr>
          <w:ilvl w:val="0"/>
          <w:numId w:val="1004"/>
        </w:numPr>
        <w:pStyle w:val="Compact"/>
      </w:pPr>
      <w:r>
        <w:t xml:space="preserve">Example: For every 20% increase in the independent variable, our dependent variable increases by about (1.20 0.198 - 1) * 100 = 3.7 percent.</w:t>
      </w:r>
    </w:p>
    <w:p>
      <w:pPr>
        <w:pStyle w:val="FirstParagraph"/>
      </w:pPr>
      <w:r>
        <w:t xml:space="preserve">from</w:t>
      </w:r>
      <w:r>
        <w:t xml:space="preserve"> </w:t>
      </w:r>
      <w:hyperlink r:id="rId20">
        <w:r>
          <w:rPr>
            <w:rStyle w:val="Hyperlink"/>
          </w:rPr>
          <w:t xml:space="preserve">this source</w:t>
        </w:r>
      </w:hyperlink>
    </w:p>
    <w:bookmarkEnd w:id="24"/>
    <w:bookmarkStart w:id="25" w:name="todays-topic"/>
    <w:p>
      <w:pPr>
        <w:pStyle w:val="Heading2"/>
      </w:pPr>
      <w:r>
        <w:t xml:space="preserve">Today’s Topic</w:t>
      </w:r>
    </w:p>
    <w:p>
      <w:pPr>
        <w:pStyle w:val="FirstParagraph"/>
      </w:pPr>
      <w:r>
        <w:t xml:space="preserve">A brief introduction to …</w:t>
      </w:r>
    </w:p>
    <w:p>
      <w:pPr>
        <w:numPr>
          <w:ilvl w:val="0"/>
          <w:numId w:val="1005"/>
        </w:numPr>
        <w:pStyle w:val="Compact"/>
      </w:pPr>
      <w:r>
        <w:t xml:space="preserve">K-Means Clustering</w:t>
      </w:r>
    </w:p>
    <w:p>
      <w:pPr>
        <w:numPr>
          <w:ilvl w:val="0"/>
          <w:numId w:val="1005"/>
        </w:numPr>
        <w:pStyle w:val="Compact"/>
      </w:pPr>
      <w:r>
        <w:t xml:space="preserve">Principal Components Analysis</w:t>
      </w:r>
    </w:p>
    <w:p>
      <w:pPr>
        <w:pStyle w:val="FirstParagraph"/>
      </w:pPr>
      <w:r>
        <w:t xml:space="preserve">Examples:</w:t>
      </w:r>
    </w:p>
    <w:p>
      <w:pPr>
        <w:numPr>
          <w:ilvl w:val="0"/>
          <w:numId w:val="1006"/>
        </w:numPr>
        <w:pStyle w:val="Compact"/>
      </w:pPr>
      <w:r>
        <w:t xml:space="preserve">The 4000 biggest cities in the world</w:t>
      </w:r>
    </w:p>
    <w:p>
      <w:pPr>
        <w:numPr>
          <w:ilvl w:val="0"/>
          <w:numId w:val="1006"/>
        </w:numPr>
        <w:pStyle w:val="Compact"/>
      </w:pPr>
      <w:r>
        <w:t xml:space="preserve">The Palmer Penguins</w:t>
      </w:r>
    </w:p>
    <w:p>
      <w:pPr>
        <w:numPr>
          <w:ilvl w:val="0"/>
          <w:numId w:val="1006"/>
        </w:numPr>
        <w:pStyle w:val="Compact"/>
      </w:pPr>
      <w:r>
        <w:t xml:space="preserve">Arrest Rates in US States</w:t>
      </w:r>
    </w:p>
    <w:bookmarkEnd w:id="25"/>
    <w:bookmarkStart w:id="26" w:name="setup"/>
    <w:p>
      <w:pPr>
        <w:pStyle w:val="Heading2"/>
      </w:pPr>
      <w:r>
        <w:t xml:space="preserve">Setup</w:t>
      </w:r>
    </w:p>
    <w:p>
      <w:pPr>
        <w:pStyle w:val="SourceCode"/>
      </w:pP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comment=</w:t>
      </w:r>
      <w:r>
        <w:rPr>
          <w:rStyle w:val="ConstantTok"/>
        </w:rPr>
        <w:t xml:space="preserve">NA</w:t>
      </w:r>
      <w:r>
        <w:rPr>
          <w:rStyle w:val="NormalTok"/>
        </w:rPr>
        <w:t xml:space="preserve">)</w:t>
      </w:r>
      <w:r>
        <w:br/>
      </w:r>
      <w:r>
        <w:rPr>
          <w:rStyle w:val="FunctionTok"/>
        </w:rPr>
        <w:t xml:space="preserve">options</w:t>
      </w:r>
      <w:r>
        <w:rPr>
          <w:rStyle w:val="NormalTok"/>
        </w:rPr>
        <w:t xml:space="preserve">(</w:t>
      </w:r>
      <w:r>
        <w:rPr>
          <w:rStyle w:val="AttributeTok"/>
        </w:rPr>
        <w:t xml:space="preserve">width =</w:t>
      </w:r>
      <w:r>
        <w:rPr>
          <w:rStyle w:val="NormalTok"/>
        </w:rPr>
        <w:t xml:space="preserve"> </w:t>
      </w:r>
      <w:r>
        <w:rPr>
          <w:rStyle w:val="DecValTok"/>
        </w:rPr>
        <w:t xml:space="preserve">80</w:t>
      </w:r>
      <w:r>
        <w:rPr>
          <w:rStyle w:val="NormalTok"/>
        </w:rPr>
        <w:t xml:space="preserve">)</w:t>
      </w:r>
      <w:r>
        <w:br/>
      </w:r>
      <w:r>
        <w:br/>
      </w:r>
      <w:r>
        <w:rPr>
          <w:rStyle w:val="FunctionTok"/>
        </w:rPr>
        <w:t xml:space="preserve">library</w:t>
      </w:r>
      <w:r>
        <w:rPr>
          <w:rStyle w:val="NormalTok"/>
        </w:rPr>
        <w:t xml:space="preserve">(janitor)</w:t>
      </w:r>
    </w:p>
    <w:p>
      <w:pPr>
        <w:pStyle w:val="SourceCode"/>
      </w:pPr>
      <w:r>
        <w:br/>
      </w:r>
      <w:r>
        <w:rPr>
          <w:rStyle w:val="VerbatimChar"/>
        </w:rPr>
        <w:t xml:space="preserve">Attaching package: 'janitor'</w:t>
      </w:r>
    </w:p>
    <w:p>
      <w:pPr>
        <w:pStyle w:val="SourceCode"/>
      </w:pPr>
      <w:r>
        <w:rPr>
          <w:rStyle w:val="VerbatimChar"/>
        </w:rPr>
        <w:t xml:space="preserve">The following objects are masked from 'package:stats':</w:t>
      </w:r>
      <w:r>
        <w:br/>
      </w:r>
      <w:r>
        <w:br/>
      </w:r>
      <w:r>
        <w:rPr>
          <w:rStyle w:val="VerbatimChar"/>
        </w:rPr>
        <w:t xml:space="preserve">    chisq.test, fisher.test</w:t>
      </w:r>
    </w:p>
    <w:p>
      <w:pPr>
        <w:pStyle w:val="SourceCode"/>
      </w:pPr>
      <w:r>
        <w:rPr>
          <w:rStyle w:val="FunctionTok"/>
        </w:rPr>
        <w:t xml:space="preserve">library</w:t>
      </w:r>
      <w:r>
        <w:rPr>
          <w:rStyle w:val="NormalTok"/>
        </w:rPr>
        <w:t xml:space="preserve">(naniar)</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(mdsr) </w:t>
      </w:r>
      <w:r>
        <w:rPr>
          <w:rStyle w:val="CommentTok"/>
        </w:rPr>
        <w:t xml:space="preserve"># for the world_cities data set</w:t>
      </w:r>
      <w:r>
        <w:br/>
      </w:r>
      <w:r>
        <w:rPr>
          <w:rStyle w:val="FunctionTok"/>
        </w:rPr>
        <w:t xml:space="preserve">library</w:t>
      </w:r>
      <w:r>
        <w:rPr>
          <w:rStyle w:val="NormalTok"/>
        </w:rPr>
        <w:t xml:space="preserve">(tidymodels)</w:t>
      </w:r>
    </w:p>
    <w:p>
      <w:pPr>
        <w:pStyle w:val="SourceCode"/>
      </w:pPr>
      <w:r>
        <w:rPr>
          <w:rStyle w:val="VerbatimChar"/>
        </w:rPr>
        <w:t xml:space="preserve">── Attaching packages ────────────────────────────────────── tidymodels 1.2.0 ──</w:t>
      </w:r>
    </w:p>
    <w:p>
      <w:pPr>
        <w:pStyle w:val="SourceCode"/>
      </w:pPr>
      <w:r>
        <w:rPr>
          <w:rStyle w:val="VerbatimChar"/>
        </w:rPr>
        <w:t xml:space="preserve">✔ broom        1.0.5      ✔ recipes      1.0.10</w:t>
      </w:r>
      <w:r>
        <w:br/>
      </w:r>
      <w:r>
        <w:rPr>
          <w:rStyle w:val="VerbatimChar"/>
        </w:rPr>
        <w:t xml:space="preserve">✔ dials        1.2.1      ✔ rsample      1.2.1 </w:t>
      </w:r>
      <w:r>
        <w:br/>
      </w:r>
      <w:r>
        <w:rPr>
          <w:rStyle w:val="VerbatimChar"/>
        </w:rPr>
        <w:t xml:space="preserve">✔ dplyr        1.1.4      ✔ tibble       3.2.1 </w:t>
      </w:r>
      <w:r>
        <w:br/>
      </w:r>
      <w:r>
        <w:rPr>
          <w:rStyle w:val="VerbatimChar"/>
        </w:rPr>
        <w:t xml:space="preserve">✔ ggplot2      3.5.0      ✔ tidyr        1.3.1 </w:t>
      </w:r>
      <w:r>
        <w:br/>
      </w:r>
      <w:r>
        <w:rPr>
          <w:rStyle w:val="VerbatimChar"/>
        </w:rPr>
        <w:t xml:space="preserve">✔ infer        1.0.7      ✔ tune         1.2.0 </w:t>
      </w:r>
      <w:r>
        <w:br/>
      </w:r>
      <w:r>
        <w:rPr>
          <w:rStyle w:val="VerbatimChar"/>
        </w:rPr>
        <w:t xml:space="preserve">✔ modeldata    1.3.0      ✔ workflows    1.1.4 </w:t>
      </w:r>
      <w:r>
        <w:br/>
      </w:r>
      <w:r>
        <w:rPr>
          <w:rStyle w:val="VerbatimChar"/>
        </w:rPr>
        <w:t xml:space="preserve">✔ parsnip      1.2.1      ✔ workflowsets 1.1.0 </w:t>
      </w:r>
      <w:r>
        <w:br/>
      </w:r>
      <w:r>
        <w:rPr>
          <w:rStyle w:val="VerbatimChar"/>
        </w:rPr>
        <w:t xml:space="preserve">✔ purrr        1.0.2      ✔ yardstick    1.3.1 </w:t>
      </w:r>
    </w:p>
    <w:p>
      <w:pPr>
        <w:pStyle w:val="SourceCode"/>
      </w:pPr>
      <w:r>
        <w:rPr>
          <w:rStyle w:val="VerbatimChar"/>
        </w:rPr>
        <w:t xml:space="preserve">── Conflicts ───────────────────────────────────────── tidymodels_conflicts() ──</w:t>
      </w:r>
      <w:r>
        <w:br/>
      </w:r>
      <w:r>
        <w:rPr>
          <w:rStyle w:val="VerbatimChar"/>
        </w:rPr>
        <w:t xml:space="preserve">✖ purrr::discard() masks scales::discard()</w:t>
      </w:r>
      <w:r>
        <w:br/>
      </w:r>
      <w:r>
        <w:rPr>
          <w:rStyle w:val="VerbatimChar"/>
        </w:rPr>
        <w:t xml:space="preserve">✖ dplyr::filter()  masks stats::filter()</w:t>
      </w:r>
      <w:r>
        <w:br/>
      </w:r>
      <w:r>
        <w:rPr>
          <w:rStyle w:val="VerbatimChar"/>
        </w:rPr>
        <w:t xml:space="preserve">✖ dplyr::lag()     masks stats::lag()</w:t>
      </w:r>
      <w:r>
        <w:br/>
      </w:r>
      <w:r>
        <w:rPr>
          <w:rStyle w:val="VerbatimChar"/>
        </w:rPr>
        <w:t xml:space="preserve">✖ recipes::step()  masks stats::step()</w:t>
      </w:r>
      <w:r>
        <w:br/>
      </w:r>
      <w:r>
        <w:rPr>
          <w:rStyle w:val="VerbatimChar"/>
        </w:rPr>
        <w:t xml:space="preserve">• Use tidymodels_prefer() to resolve common conflicts.</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forcats   1.0.0     ✔ readr     2.1.5</w:t>
      </w:r>
      <w:r>
        <w:br/>
      </w:r>
      <w:r>
        <w:rPr>
          <w:rStyle w:val="VerbatimChar"/>
        </w:rPr>
        <w:t xml:space="preserve">✔ lubridate 1.9.3     ✔ stringr   1.5.1</w:t>
      </w:r>
    </w:p>
    <w:p>
      <w:pPr>
        <w:pStyle w:val="SourceCode"/>
      </w:pPr>
      <w:r>
        <w:rPr>
          <w:rStyle w:val="VerbatimChar"/>
        </w:rPr>
        <w:t xml:space="preserve">── Conflicts ────────────────────────────────────────── tidyverse_conflicts() ──</w:t>
      </w:r>
      <w:r>
        <w:br/>
      </w:r>
      <w:r>
        <w:rPr>
          <w:rStyle w:val="VerbatimChar"/>
        </w:rPr>
        <w:t xml:space="preserve">✖ readr::col_factor() masks scales::col_factor()</w:t>
      </w:r>
      <w:r>
        <w:br/>
      </w:r>
      <w:r>
        <w:rPr>
          <w:rStyle w:val="VerbatimChar"/>
        </w:rPr>
        <w:t xml:space="preserve">✖ purrr::discard()    masks scales::discard()</w:t>
      </w:r>
      <w:r>
        <w:br/>
      </w:r>
      <w:r>
        <w:rPr>
          <w:rStyle w:val="VerbatimChar"/>
        </w:rPr>
        <w:t xml:space="preserve">✖ dplyr::filter()     masks stats::filter()</w:t>
      </w:r>
      <w:r>
        <w:br/>
      </w:r>
      <w:r>
        <w:rPr>
          <w:rStyle w:val="VerbatimChar"/>
        </w:rPr>
        <w:t xml:space="preserve">✖ stringr::fixed()    masks recipes::fixed()</w:t>
      </w:r>
      <w:r>
        <w:br/>
      </w:r>
      <w:r>
        <w:rPr>
          <w:rStyle w:val="VerbatimChar"/>
        </w:rPr>
        <w:t xml:space="preserve">✖ dplyr::lag()        masks stats::lag()</w:t>
      </w:r>
      <w:r>
        <w:br/>
      </w:r>
      <w:r>
        <w:rPr>
          <w:rStyle w:val="VerbatimChar"/>
        </w:rPr>
        <w:t xml:space="preserve">✖ readr::spec()       masks yardstick::spec()</w:t>
      </w:r>
      <w:r>
        <w:br/>
      </w:r>
      <w:r>
        <w:rPr>
          <w:rStyle w:val="VerbatimChar"/>
        </w:rPr>
        <w:t xml:space="preserve">ℹ Use the conflicted package (&lt;http://conflicted.r-lib.org/&gt;) to force all conflicts to become errors</w:t>
      </w:r>
    </w:p>
    <w:p>
      <w:pPr>
        <w:pStyle w:val="SourceCode"/>
      </w:pPr>
      <w:r>
        <w:rPr>
          <w:rStyle w:val="FunctionTok"/>
        </w:rPr>
        <w:t xml:space="preserve">theme_set</w:t>
      </w:r>
      <w:r>
        <w:rPr>
          <w:rStyle w:val="NormalTok"/>
        </w:rPr>
        <w:t xml:space="preserve">(</w:t>
      </w:r>
      <w:r>
        <w:rPr>
          <w:rStyle w:val="FunctionTok"/>
        </w:rPr>
        <w:t xml:space="preserve">theme_bw</w:t>
      </w:r>
      <w:r>
        <w:rPr>
          <w:rStyle w:val="NormalTok"/>
        </w:rPr>
        <w:t xml:space="preserve">())</w:t>
      </w:r>
    </w:p>
    <w:bookmarkEnd w:id="26"/>
    <w:bookmarkStart w:id="120" w:name="X6b70e609192aba90324d884952cad53edd09b3b"/>
    <w:p>
      <w:pPr>
        <w:pStyle w:val="Heading1"/>
      </w:pPr>
      <w:r>
        <w:t xml:space="preserve">Clustering the 4,000 Biggest Cities in the World</w:t>
      </w:r>
    </w:p>
    <w:bookmarkStart w:id="27" w:name="world-cities-data"/>
    <w:p>
      <w:pPr>
        <w:pStyle w:val="Heading2"/>
      </w:pPr>
      <w:r>
        <w:t xml:space="preserve">World Cities Data</w:t>
      </w:r>
    </w:p>
    <w:p>
      <w:pPr>
        <w:numPr>
          <w:ilvl w:val="0"/>
          <w:numId w:val="1007"/>
        </w:numPr>
        <w:pStyle w:val="Compact"/>
      </w:pPr>
      <w:r>
        <w:t xml:space="preserve">We’ll start with an example from section 9.1.2 of Baumer, Kaplan and Horton’s</w:t>
      </w:r>
      <w:r>
        <w:t xml:space="preserve"> </w:t>
      </w:r>
      <w:r>
        <w:rPr>
          <w:iCs/>
          <w:i/>
        </w:rPr>
        <w:t xml:space="preserve">Modern Data Science with R</w:t>
      </w:r>
      <w:r>
        <w:t xml:space="preserve">.</w:t>
      </w:r>
    </w:p>
    <w:p>
      <w:pPr>
        <w:pStyle w:val="SourceCode"/>
      </w:pPr>
      <w:r>
        <w:rPr>
          <w:rStyle w:val="NormalTok"/>
        </w:rPr>
        <w:t xml:space="preserve">BigCities </w:t>
      </w:r>
      <w:r>
        <w:rPr>
          <w:rStyle w:val="OtherTok"/>
        </w:rPr>
        <w:t xml:space="preserve">&lt;-</w:t>
      </w:r>
      <w:r>
        <w:rPr>
          <w:rStyle w:val="NormalTok"/>
        </w:rPr>
        <w:t xml:space="preserve"> world_cities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(population))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4000</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(longitude, latitude)</w:t>
      </w:r>
      <w:r>
        <w:br/>
      </w:r>
      <w:r>
        <w:br/>
      </w:r>
      <w:r>
        <w:rPr>
          <w:rStyle w:val="FunctionTok"/>
        </w:rPr>
        <w:t xml:space="preserve">glimpse</w:t>
      </w:r>
      <w:r>
        <w:rPr>
          <w:rStyle w:val="NormalTok"/>
        </w:rPr>
        <w:t xml:space="preserve">(BigCities)</w:t>
      </w:r>
    </w:p>
    <w:p>
      <w:pPr>
        <w:pStyle w:val="SourceCode"/>
      </w:pPr>
      <w:r>
        <w:rPr>
          <w:rStyle w:val="VerbatimChar"/>
        </w:rPr>
        <w:t xml:space="preserve">Rows: 4,000</w:t>
      </w:r>
      <w:r>
        <w:br/>
      </w:r>
      <w:r>
        <w:rPr>
          <w:rStyle w:val="VerbatimChar"/>
        </w:rPr>
        <w:t xml:space="preserve">Columns: 2</w:t>
      </w:r>
      <w:r>
        <w:br/>
      </w:r>
      <w:r>
        <w:rPr>
          <w:rStyle w:val="VerbatimChar"/>
        </w:rPr>
        <w:t xml:space="preserve">$ longitude &lt;dbl&gt; 121.45806, 28.94966, -58.37723, 72.88261, -99.12766, 116.397…</w:t>
      </w:r>
      <w:r>
        <w:br/>
      </w:r>
      <w:r>
        <w:rPr>
          <w:rStyle w:val="VerbatimChar"/>
        </w:rPr>
        <w:t xml:space="preserve">$ latitude  &lt;dbl&gt; 31.22222, 41.01384, -34.61315, 19.07283, 19.42847, 39.90750,…</w:t>
      </w:r>
    </w:p>
    <w:bookmarkEnd w:id="27"/>
    <w:bookmarkStart w:id="28" w:name="cluster-by-the-6-means-algorithm"/>
    <w:p>
      <w:pPr>
        <w:pStyle w:val="Heading2"/>
      </w:pPr>
      <w:r>
        <w:t xml:space="preserve">Cluster by the 6-means algorithm</w:t>
      </w:r>
    </w:p>
    <w:p>
      <w:pPr>
        <w:pStyle w:val="SourceCode"/>
      </w:pPr>
      <w:r>
        <w:rPr>
          <w:rStyle w:val="FunctionTok"/>
        </w:rPr>
        <w:t xml:space="preserve">set.seed</w:t>
      </w:r>
      <w:r>
        <w:rPr>
          <w:rStyle w:val="NormalTok"/>
        </w:rPr>
        <w:t xml:space="preserve">(</w:t>
      </w:r>
      <w:r>
        <w:rPr>
          <w:rStyle w:val="DecValTok"/>
        </w:rPr>
        <w:t xml:space="preserve">432</w:t>
      </w:r>
      <w:r>
        <w:rPr>
          <w:rStyle w:val="NormalTok"/>
        </w:rPr>
        <w:t xml:space="preserve">)</w:t>
      </w:r>
      <w:r>
        <w:br/>
      </w:r>
      <w:r>
        <w:rPr>
          <w:rStyle w:val="NormalTok"/>
        </w:rPr>
        <w:t xml:space="preserve">city_clusts </w:t>
      </w:r>
      <w:r>
        <w:rPr>
          <w:rStyle w:val="OtherTok"/>
        </w:rPr>
        <w:t xml:space="preserve">&lt;-</w:t>
      </w:r>
      <w:r>
        <w:rPr>
          <w:rStyle w:val="NormalTok"/>
        </w:rPr>
        <w:t xml:space="preserve"> BigCities </w:t>
      </w:r>
      <w:r>
        <w:rPr>
          <w:rStyle w:val="SpecialCharTok"/>
        </w:rPr>
        <w:t xml:space="preserve">|&gt;</w:t>
      </w:r>
      <w:r>
        <w:br/>
      </w:r>
      <w:r>
        <w:rPr>
          <w:rStyle w:val="NormalTok"/>
        </w:rPr>
        <w:t xml:space="preserve">    </w:t>
      </w:r>
      <w:r>
        <w:rPr>
          <w:rStyle w:val="FunctionTok"/>
        </w:rPr>
        <w:t xml:space="preserve">kmeans</w:t>
      </w:r>
      <w:r>
        <w:rPr>
          <w:rStyle w:val="NormalTok"/>
        </w:rPr>
        <w:t xml:space="preserve">(</w:t>
      </w:r>
      <w:r>
        <w:rPr>
          <w:rStyle w:val="AttributeTok"/>
        </w:rPr>
        <w:t xml:space="preserve">centers =</w:t>
      </w:r>
      <w:r>
        <w:rPr>
          <w:rStyle w:val="NormalTok"/>
        </w:rPr>
        <w:t xml:space="preserve"> </w:t>
      </w:r>
      <w:r>
        <w:rPr>
          <w:rStyle w:val="DecValTok"/>
        </w:rPr>
        <w:t xml:space="preserve">6</w:t>
      </w:r>
      <w:r>
        <w:rPr>
          <w:rStyle w:val="NormalTok"/>
        </w:rPr>
        <w:t xml:space="preserve">) </w:t>
      </w:r>
      <w:r>
        <w:rPr>
          <w:rStyle w:val="SpecialCharTok"/>
        </w:rPr>
        <w:t xml:space="preserve">|&gt;</w:t>
      </w:r>
      <w:r>
        <w:br/>
      </w:r>
      <w:r>
        <w:rPr>
          <w:rStyle w:val="NormalTok"/>
        </w:rPr>
        <w:t xml:space="preserve">    </w:t>
      </w:r>
      <w:r>
        <w:rPr>
          <w:rStyle w:val="FunctionTok"/>
        </w:rPr>
        <w:t xml:space="preserve">fitted</w:t>
      </w:r>
      <w:r>
        <w:rPr>
          <w:rStyle w:val="NormalTok"/>
        </w:rPr>
        <w:t xml:space="preserve">(</w:t>
      </w:r>
      <w:r>
        <w:rPr>
          <w:rStyle w:val="StringTok"/>
        </w:rPr>
        <w:t xml:space="preserve">"classes"</w:t>
      </w:r>
      <w:r>
        <w:rPr>
          <w:rStyle w:val="NormalTok"/>
        </w:rPr>
        <w:t xml:space="preserve">) </w:t>
      </w:r>
      <w:r>
        <w:rPr>
          <w:rStyle w:val="SpecialCharTok"/>
        </w:rPr>
        <w:t xml:space="preserve">|&gt;</w:t>
      </w:r>
      <w:r>
        <w:br/>
      </w:r>
      <w:r>
        <w:rPr>
          <w:rStyle w:val="NormalTok"/>
        </w:rPr>
        <w:t xml:space="preserve">    </w:t>
      </w:r>
      <w:r>
        <w:rPr>
          <w:rStyle w:val="FunctionTok"/>
        </w:rPr>
        <w:t xml:space="preserve">as.character</w:t>
      </w:r>
      <w:r>
        <w:rPr>
          <w:rStyle w:val="NormalTok"/>
        </w:rPr>
        <w:t xml:space="preserve">()</w:t>
      </w:r>
      <w:r>
        <w:br/>
      </w:r>
      <w:r>
        <w:br/>
      </w:r>
      <w:r>
        <w:rPr>
          <w:rStyle w:val="NormalTok"/>
        </w:rPr>
        <w:t xml:space="preserve">BigCities </w:t>
      </w:r>
      <w:r>
        <w:rPr>
          <w:rStyle w:val="OtherTok"/>
        </w:rPr>
        <w:t xml:space="preserve">&lt;-</w:t>
      </w:r>
      <w:r>
        <w:rPr>
          <w:rStyle w:val="NormalTok"/>
        </w:rPr>
        <w:t xml:space="preserve"> BigCities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cluster =</w:t>
      </w:r>
      <w:r>
        <w:rPr>
          <w:rStyle w:val="NormalTok"/>
        </w:rPr>
        <w:t xml:space="preserve"> city_clusts)</w:t>
      </w:r>
      <w:r>
        <w:br/>
      </w:r>
      <w:r>
        <w:br/>
      </w:r>
      <w:r>
        <w:rPr>
          <w:rStyle w:val="FunctionTok"/>
        </w:rPr>
        <w:t xml:space="preserve">head</w:t>
      </w:r>
      <w:r>
        <w:rPr>
          <w:rStyle w:val="NormalTok"/>
        </w:rPr>
        <w:t xml:space="preserve">(BigCities, </w:t>
      </w:r>
      <w:r>
        <w:rPr>
          <w:rStyle w:val="DecValTok"/>
        </w:rPr>
        <w:t xml:space="preserve">2</w:t>
      </w:r>
      <w:r>
        <w:rPr>
          <w:rStyle w:val="NormalTok"/>
        </w:rPr>
        <w:t xml:space="preserve">)</w:t>
      </w:r>
    </w:p>
    <w:p>
      <w:pPr>
        <w:pStyle w:val="SourceCode"/>
      </w:pPr>
      <w:r>
        <w:rPr>
          <w:rStyle w:val="VerbatimChar"/>
        </w:rPr>
        <w:t xml:space="preserve"># A tibble: 2 × 3</w:t>
      </w:r>
      <w:r>
        <w:br/>
      </w:r>
      <w:r>
        <w:rPr>
          <w:rStyle w:val="VerbatimChar"/>
        </w:rPr>
        <w:t xml:space="preserve">  longitude latitude cluster</w:t>
      </w:r>
      <w:r>
        <w:br/>
      </w:r>
      <w:r>
        <w:rPr>
          <w:rStyle w:val="VerbatimChar"/>
        </w:rPr>
        <w:t xml:space="preserve">      &lt;dbl&gt;    &lt;dbl&gt; &lt;chr&gt;  </w:t>
      </w:r>
      <w:r>
        <w:br/>
      </w:r>
      <w:r>
        <w:rPr>
          <w:rStyle w:val="VerbatimChar"/>
        </w:rPr>
        <w:t xml:space="preserve">1     121.      31.2 6      </w:t>
      </w:r>
      <w:r>
        <w:br/>
      </w:r>
      <w:r>
        <w:rPr>
          <w:rStyle w:val="VerbatimChar"/>
        </w:rPr>
        <w:t xml:space="preserve">2      28.9     41.0 4      </w:t>
      </w:r>
    </w:p>
    <w:bookmarkEnd w:id="28"/>
    <w:bookmarkStart w:id="32" w:name="map-the-cities-and-color-by-clusters"/>
    <w:p>
      <w:pPr>
        <w:pStyle w:val="Heading2"/>
      </w:pPr>
      <w:r>
        <w:t xml:space="preserve">Map the cities and color by clusters</w:t>
      </w:r>
    </w:p>
    <w:p>
      <w:pPr>
        <w:pStyle w:val="SourceCode"/>
      </w:pPr>
      <w:r>
        <w:rPr>
          <w:rStyle w:val="FunctionTok"/>
        </w:rPr>
        <w:t xml:space="preserve">ggplot</w:t>
      </w:r>
      <w:r>
        <w:rPr>
          <w:rStyle w:val="NormalTok"/>
        </w:rPr>
        <w:t xml:space="preserve">(BigCities, </w:t>
      </w:r>
      <w:r>
        <w:rPr>
          <w:rStyle w:val="FunctionTok"/>
        </w:rPr>
        <w:t xml:space="preserve">aes</w:t>
      </w:r>
      <w:r>
        <w:rPr>
          <w:rStyle w:val="NormalTok"/>
        </w:rPr>
        <w:t xml:space="preserve">( </w:t>
      </w:r>
      <w:r>
        <w:rPr>
          <w:rStyle w:val="AttributeTok"/>
        </w:rPr>
        <w:t xml:space="preserve">x =</w:t>
      </w:r>
      <w:r>
        <w:rPr>
          <w:rStyle w:val="NormalTok"/>
        </w:rPr>
        <w:t xml:space="preserve"> longitude, </w:t>
      </w:r>
      <w:r>
        <w:rPr>
          <w:rStyle w:val="AttributeTok"/>
        </w:rPr>
        <w:t xml:space="preserve">y =</w:t>
      </w:r>
      <w:r>
        <w:rPr>
          <w:rStyle w:val="NormalTok"/>
        </w:rPr>
        <w:t xml:space="preserve"> latitude))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alpha =</w:t>
      </w:r>
      <w:r>
        <w:rPr>
          <w:rStyle w:val="NormalTok"/>
        </w:rPr>
        <w:t xml:space="preserve"> </w:t>
      </w:r>
      <w:r>
        <w:rPr>
          <w:rStyle w:val="FloatTok"/>
        </w:rPr>
        <w:t xml:space="preserve">0.5</w:t>
      </w:r>
      <w:r>
        <w:rPr>
          <w:rStyle w:val="NormalTok"/>
        </w:rPr>
        <w:t xml:space="preserve">)</w:t>
      </w:r>
    </w:p>
    <w:p>
      <w:pPr>
        <w:pStyle w:val="FirstParagraph"/>
      </w:pPr>
      <w:r>
        <w:drawing>
          <wp:inline>
            <wp:extent cx="4620126" cy="4620126"/>
            <wp:effectExtent b="0" l="0" r="0" t="0"/>
            <wp:docPr descr="" title="" id="30" name="Picture"/>
            <a:graphic>
              <a:graphicData uri="http://schemas.openxmlformats.org/drawingml/2006/picture">
                <pic:pic>
                  <pic:nvPicPr>
                    <pic:cNvPr descr="slides25w_files/figure-docx/unnamed-chunk-4-1.png" id="31" name="Picture"/>
                    <pic:cNvPicPr>
                      <a:picLocks noChangeArrowheads="1" noChangeAspect="1"/>
                    </pic:cNvPicPr>
                  </pic:nvPicPr>
                  <pic:blipFill>
                    <a:blip r:embed="rId29"/>
                    <a:stretch>
                      <a:fillRect/>
                    </a:stretch>
                  </pic:blipFill>
                  <pic:spPr bwMode="auto">
                    <a:xfrm>
                      <a:off x="0" y="0"/>
                      <a:ext cx="4620126" cy="4620126"/>
                    </a:xfrm>
                    <a:prstGeom prst="rect">
                      <a:avLst/>
                    </a:prstGeom>
                    <a:noFill/>
                    <a:ln w="9525">
                      <a:noFill/>
                      <a:headEnd/>
                      <a:tailEnd/>
                    </a:ln>
                  </pic:spPr>
                </pic:pic>
              </a:graphicData>
            </a:graphic>
          </wp:inline>
        </w:drawing>
      </w:r>
    </w:p>
    <w:p>
      <w:pPr>
        <w:numPr>
          <w:ilvl w:val="0"/>
          <w:numId w:val="1008"/>
        </w:numPr>
        <w:pStyle w:val="Compact"/>
      </w:pPr>
      <w:r>
        <w:t xml:space="preserve">The clustering algorithm has (essentially) identified the continents.</w:t>
      </w:r>
    </w:p>
    <w:bookmarkEnd w:id="32"/>
    <w:bookmarkStart w:id="35" w:name="how-does-k-means-clustering-work"/>
    <w:p>
      <w:pPr>
        <w:pStyle w:val="Heading2"/>
      </w:pPr>
      <w:r>
        <w:t xml:space="preserve">How does K-Means Clustering Work?</w:t>
      </w:r>
    </w:p>
    <w:p>
      <w:pPr>
        <w:pStyle w:val="FirstParagraph"/>
      </w:pPr>
      <w:r>
        <w:t xml:space="preserve">You can visit</w:t>
      </w:r>
      <w:r>
        <w:t xml:space="preserve"> </w:t>
      </w:r>
      <w:hyperlink r:id="rId33">
        <w:r>
          <w:rPr>
            <w:rStyle w:val="Hyperlink"/>
          </w:rPr>
          <w:t xml:space="preserve">https://www.tidymodels.org/learn/statistics/k-means/</w:t>
        </w:r>
      </w:hyperlink>
      <w:r>
        <w:t xml:space="preserve"> </w:t>
      </w:r>
      <w:r>
        <w:t xml:space="preserve">for a brief explanation of the clustering process using an animation from Allison Horst. Here, I’ll look at the pieces one slide at a time.</w:t>
      </w:r>
    </w:p>
    <w:p>
      <w:pPr>
        <w:pStyle w:val="BodyText"/>
      </w:pPr>
      <w:r>
        <w:t xml:space="preserve">Allison’s materials are available at</w:t>
      </w:r>
      <w:r>
        <w:t xml:space="preserve"> </w:t>
      </w:r>
      <w:hyperlink r:id="rId34">
        <w:r>
          <w:rPr>
            <w:rStyle w:val="Hyperlink"/>
          </w:rPr>
          <w:t xml:space="preserve">https://github.com/allisonhorst/stats-illustrations/tree/master/other-stats-artwork</w:t>
        </w:r>
      </w:hyperlink>
    </w:p>
    <w:bookmarkEnd w:id="35"/>
    <w:bookmarkStart w:id="39" w:name="from-allison-horst-111"/>
    <w:p>
      <w:pPr>
        <w:pStyle w:val="Heading2"/>
      </w:pPr>
      <w:r>
        <w:t xml:space="preserve">From Allison Horst (1/11)</w:t>
      </w:r>
    </w:p>
    <w:p>
      <w:pPr>
        <w:pStyle w:val="FirstParagraph"/>
      </w:pPr>
      <w:r>
        <w:drawing>
          <wp:inline>
            <wp:extent cx="5334000" cy="3128924"/>
            <wp:effectExtent b="0" l="0" r="0" t="0"/>
            <wp:docPr descr="" title="" id="37" name="Picture"/>
            <a:graphic>
              <a:graphicData uri="http://schemas.openxmlformats.org/drawingml/2006/picture">
                <pic:pic>
                  <pic:nvPicPr>
                    <pic:cNvPr descr="c25/figures/kmeans_01.jpg" id="38" name="Picture"/>
                    <pic:cNvPicPr>
                      <a:picLocks noChangeArrowheads="1" noChangeAspect="1"/>
                    </pic:cNvPicPr>
                  </pic:nvPicPr>
                  <pic:blipFill>
                    <a:blip r:embed="rId36"/>
                    <a:stretch>
                      <a:fillRect/>
                    </a:stretch>
                  </pic:blipFill>
                  <pic:spPr bwMode="auto">
                    <a:xfrm>
                      <a:off x="0" y="0"/>
                      <a:ext cx="5334000" cy="3128924"/>
                    </a:xfrm>
                    <a:prstGeom prst="rect">
                      <a:avLst/>
                    </a:prstGeom>
                    <a:noFill/>
                    <a:ln w="9525">
                      <a:noFill/>
                      <a:headEnd/>
                      <a:tailEnd/>
                    </a:ln>
                  </pic:spPr>
                </pic:pic>
              </a:graphicData>
            </a:graphic>
          </wp:inline>
        </w:drawing>
      </w:r>
    </w:p>
    <w:bookmarkEnd w:id="39"/>
    <w:bookmarkStart w:id="43" w:name="from-allison-horst-211"/>
    <w:p>
      <w:pPr>
        <w:pStyle w:val="Heading2"/>
      </w:pPr>
      <w:r>
        <w:t xml:space="preserve">From Allison Horst (2/11)</w:t>
      </w:r>
    </w:p>
    <w:p>
      <w:pPr>
        <w:pStyle w:val="FirstParagraph"/>
      </w:pPr>
      <w:r>
        <w:drawing>
          <wp:inline>
            <wp:extent cx="5334000" cy="3128924"/>
            <wp:effectExtent b="0" l="0" r="0" t="0"/>
            <wp:docPr descr="" title="" id="41" name="Picture"/>
            <a:graphic>
              <a:graphicData uri="http://schemas.openxmlformats.org/drawingml/2006/picture">
                <pic:pic>
                  <pic:nvPicPr>
                    <pic:cNvPr descr="c25/figures/kmeans_02.jpg" id="42" name="Picture"/>
                    <pic:cNvPicPr>
                      <a:picLocks noChangeArrowheads="1" noChangeAspect="1"/>
                    </pic:cNvPicPr>
                  </pic:nvPicPr>
                  <pic:blipFill>
                    <a:blip r:embed="rId40"/>
                    <a:stretch>
                      <a:fillRect/>
                    </a:stretch>
                  </pic:blipFill>
                  <pic:spPr bwMode="auto">
                    <a:xfrm>
                      <a:off x="0" y="0"/>
                      <a:ext cx="5334000" cy="3128924"/>
                    </a:xfrm>
                    <a:prstGeom prst="rect">
                      <a:avLst/>
                    </a:prstGeom>
                    <a:noFill/>
                    <a:ln w="9525">
                      <a:noFill/>
                      <a:headEnd/>
                      <a:tailEnd/>
                    </a:ln>
                  </pic:spPr>
                </pic:pic>
              </a:graphicData>
            </a:graphic>
          </wp:inline>
        </w:drawing>
      </w:r>
    </w:p>
    <w:bookmarkEnd w:id="43"/>
    <w:bookmarkStart w:id="47" w:name="from-allison-horst-311"/>
    <w:p>
      <w:pPr>
        <w:pStyle w:val="Heading2"/>
      </w:pPr>
      <w:r>
        <w:t xml:space="preserve">From Allison Horst (3/11)</w:t>
      </w:r>
    </w:p>
    <w:p>
      <w:pPr>
        <w:pStyle w:val="FirstParagraph"/>
      </w:pPr>
      <w:r>
        <w:drawing>
          <wp:inline>
            <wp:extent cx="5334000" cy="3128924"/>
            <wp:effectExtent b="0" l="0" r="0" t="0"/>
            <wp:docPr descr="" title="" id="45" name="Picture"/>
            <a:graphic>
              <a:graphicData uri="http://schemas.openxmlformats.org/drawingml/2006/picture">
                <pic:pic>
                  <pic:nvPicPr>
                    <pic:cNvPr descr="c25/figures/kmeans_03.jpg" id="46" name="Picture"/>
                    <pic:cNvPicPr>
                      <a:picLocks noChangeArrowheads="1" noChangeAspect="1"/>
                    </pic:cNvPicPr>
                  </pic:nvPicPr>
                  <pic:blipFill>
                    <a:blip r:embed="rId44"/>
                    <a:stretch>
                      <a:fillRect/>
                    </a:stretch>
                  </pic:blipFill>
                  <pic:spPr bwMode="auto">
                    <a:xfrm>
                      <a:off x="0" y="0"/>
                      <a:ext cx="5334000" cy="3128924"/>
                    </a:xfrm>
                    <a:prstGeom prst="rect">
                      <a:avLst/>
                    </a:prstGeom>
                    <a:noFill/>
                    <a:ln w="9525">
                      <a:noFill/>
                      <a:headEnd/>
                      <a:tailEnd/>
                    </a:ln>
                  </pic:spPr>
                </pic:pic>
              </a:graphicData>
            </a:graphic>
          </wp:inline>
        </w:drawing>
      </w:r>
    </w:p>
    <w:bookmarkEnd w:id="47"/>
    <w:bookmarkStart w:id="51" w:name="from-allison-horst-411"/>
    <w:p>
      <w:pPr>
        <w:pStyle w:val="Heading2"/>
      </w:pPr>
      <w:r>
        <w:t xml:space="preserve">From Allison Horst (4/11)</w:t>
      </w:r>
    </w:p>
    <w:p>
      <w:pPr>
        <w:pStyle w:val="FirstParagraph"/>
      </w:pPr>
      <w:r>
        <w:drawing>
          <wp:inline>
            <wp:extent cx="5334000" cy="3128924"/>
            <wp:effectExtent b="0" l="0" r="0" t="0"/>
            <wp:docPr descr="" title="" id="49" name="Picture"/>
            <a:graphic>
              <a:graphicData uri="http://schemas.openxmlformats.org/drawingml/2006/picture">
                <pic:pic>
                  <pic:nvPicPr>
                    <pic:cNvPr descr="c25/figures/kmeans_04.jpg" id="50" name="Picture"/>
                    <pic:cNvPicPr>
                      <a:picLocks noChangeArrowheads="1" noChangeAspect="1"/>
                    </pic:cNvPicPr>
                  </pic:nvPicPr>
                  <pic:blipFill>
                    <a:blip r:embed="rId48"/>
                    <a:stretch>
                      <a:fillRect/>
                    </a:stretch>
                  </pic:blipFill>
                  <pic:spPr bwMode="auto">
                    <a:xfrm>
                      <a:off x="0" y="0"/>
                      <a:ext cx="5334000" cy="3128924"/>
                    </a:xfrm>
                    <a:prstGeom prst="rect">
                      <a:avLst/>
                    </a:prstGeom>
                    <a:noFill/>
                    <a:ln w="9525">
                      <a:noFill/>
                      <a:headEnd/>
                      <a:tailEnd/>
                    </a:ln>
                  </pic:spPr>
                </pic:pic>
              </a:graphicData>
            </a:graphic>
          </wp:inline>
        </w:drawing>
      </w:r>
    </w:p>
    <w:bookmarkEnd w:id="51"/>
    <w:bookmarkStart w:id="55" w:name="from-allison-horst-511"/>
    <w:p>
      <w:pPr>
        <w:pStyle w:val="Heading2"/>
      </w:pPr>
      <w:r>
        <w:t xml:space="preserve">From Allison Horst (5/11)</w:t>
      </w:r>
    </w:p>
    <w:p>
      <w:pPr>
        <w:pStyle w:val="FirstParagraph"/>
      </w:pPr>
      <w:r>
        <w:drawing>
          <wp:inline>
            <wp:extent cx="5334000" cy="3128924"/>
            <wp:effectExtent b="0" l="0" r="0" t="0"/>
            <wp:docPr descr="" title="" id="53" name="Picture"/>
            <a:graphic>
              <a:graphicData uri="http://schemas.openxmlformats.org/drawingml/2006/picture">
                <pic:pic>
                  <pic:nvPicPr>
                    <pic:cNvPr descr="c25/figures/kmeans_05.jpg" id="54" name="Picture"/>
                    <pic:cNvPicPr>
                      <a:picLocks noChangeArrowheads="1" noChangeAspect="1"/>
                    </pic:cNvPicPr>
                  </pic:nvPicPr>
                  <pic:blipFill>
                    <a:blip r:embed="rId52"/>
                    <a:stretch>
                      <a:fillRect/>
                    </a:stretch>
                  </pic:blipFill>
                  <pic:spPr bwMode="auto">
                    <a:xfrm>
                      <a:off x="0" y="0"/>
                      <a:ext cx="5334000" cy="3128924"/>
                    </a:xfrm>
                    <a:prstGeom prst="rect">
                      <a:avLst/>
                    </a:prstGeom>
                    <a:noFill/>
                    <a:ln w="9525">
                      <a:noFill/>
                      <a:headEnd/>
                      <a:tailEnd/>
                    </a:ln>
                  </pic:spPr>
                </pic:pic>
              </a:graphicData>
            </a:graphic>
          </wp:inline>
        </w:drawing>
      </w:r>
    </w:p>
    <w:bookmarkEnd w:id="55"/>
    <w:bookmarkStart w:id="59" w:name="from-allison-horst-611"/>
    <w:p>
      <w:pPr>
        <w:pStyle w:val="Heading2"/>
      </w:pPr>
      <w:r>
        <w:t xml:space="preserve">From Allison Horst (6/11)</w:t>
      </w:r>
    </w:p>
    <w:p>
      <w:pPr>
        <w:pStyle w:val="FirstParagraph"/>
      </w:pPr>
      <w:r>
        <w:drawing>
          <wp:inline>
            <wp:extent cx="5334000" cy="3128924"/>
            <wp:effectExtent b="0" l="0" r="0" t="0"/>
            <wp:docPr descr="" title="" id="57" name="Picture"/>
            <a:graphic>
              <a:graphicData uri="http://schemas.openxmlformats.org/drawingml/2006/picture">
                <pic:pic>
                  <pic:nvPicPr>
                    <pic:cNvPr descr="c25/figures/kmeans_06.jpg" id="58" name="Picture"/>
                    <pic:cNvPicPr>
                      <a:picLocks noChangeArrowheads="1" noChangeAspect="1"/>
                    </pic:cNvPicPr>
                  </pic:nvPicPr>
                  <pic:blipFill>
                    <a:blip r:embed="rId56"/>
                    <a:stretch>
                      <a:fillRect/>
                    </a:stretch>
                  </pic:blipFill>
                  <pic:spPr bwMode="auto">
                    <a:xfrm>
                      <a:off x="0" y="0"/>
                      <a:ext cx="5334000" cy="3128924"/>
                    </a:xfrm>
                    <a:prstGeom prst="rect">
                      <a:avLst/>
                    </a:prstGeom>
                    <a:noFill/>
                    <a:ln w="9525">
                      <a:noFill/>
                      <a:headEnd/>
                      <a:tailEnd/>
                    </a:ln>
                  </pic:spPr>
                </pic:pic>
              </a:graphicData>
            </a:graphic>
          </wp:inline>
        </w:drawing>
      </w:r>
    </w:p>
    <w:bookmarkEnd w:id="59"/>
    <w:bookmarkStart w:id="63" w:name="from-allison-horst-711"/>
    <w:p>
      <w:pPr>
        <w:pStyle w:val="Heading2"/>
      </w:pPr>
      <w:r>
        <w:t xml:space="preserve">From Allison Horst (7/11)</w:t>
      </w:r>
    </w:p>
    <w:p>
      <w:pPr>
        <w:pStyle w:val="FirstParagraph"/>
      </w:pPr>
      <w:r>
        <w:drawing>
          <wp:inline>
            <wp:extent cx="5334000" cy="3128924"/>
            <wp:effectExtent b="0" l="0" r="0" t="0"/>
            <wp:docPr descr="" title="" id="61" name="Picture"/>
            <a:graphic>
              <a:graphicData uri="http://schemas.openxmlformats.org/drawingml/2006/picture">
                <pic:pic>
                  <pic:nvPicPr>
                    <pic:cNvPr descr="c25/figures/kmeans_07.jpg" id="62" name="Picture"/>
                    <pic:cNvPicPr>
                      <a:picLocks noChangeArrowheads="1" noChangeAspect="1"/>
                    </pic:cNvPicPr>
                  </pic:nvPicPr>
                  <pic:blipFill>
                    <a:blip r:embed="rId60"/>
                    <a:stretch>
                      <a:fillRect/>
                    </a:stretch>
                  </pic:blipFill>
                  <pic:spPr bwMode="auto">
                    <a:xfrm>
                      <a:off x="0" y="0"/>
                      <a:ext cx="5334000" cy="3128924"/>
                    </a:xfrm>
                    <a:prstGeom prst="rect">
                      <a:avLst/>
                    </a:prstGeom>
                    <a:noFill/>
                    <a:ln w="9525">
                      <a:noFill/>
                      <a:headEnd/>
                      <a:tailEnd/>
                    </a:ln>
                  </pic:spPr>
                </pic:pic>
              </a:graphicData>
            </a:graphic>
          </wp:inline>
        </w:drawing>
      </w:r>
    </w:p>
    <w:bookmarkEnd w:id="63"/>
    <w:bookmarkStart w:id="67" w:name="from-allison-horst-811"/>
    <w:p>
      <w:pPr>
        <w:pStyle w:val="Heading2"/>
      </w:pPr>
      <w:r>
        <w:t xml:space="preserve">From Allison Horst (8/11)</w:t>
      </w:r>
    </w:p>
    <w:p>
      <w:pPr>
        <w:pStyle w:val="FirstParagraph"/>
      </w:pPr>
      <w:r>
        <w:drawing>
          <wp:inline>
            <wp:extent cx="5334000" cy="3128924"/>
            <wp:effectExtent b="0" l="0" r="0" t="0"/>
            <wp:docPr descr="" title="" id="65" name="Picture"/>
            <a:graphic>
              <a:graphicData uri="http://schemas.openxmlformats.org/drawingml/2006/picture">
                <pic:pic>
                  <pic:nvPicPr>
                    <pic:cNvPr descr="c25/figures/kmeans_08.jpg" id="66" name="Picture"/>
                    <pic:cNvPicPr>
                      <a:picLocks noChangeArrowheads="1" noChangeAspect="1"/>
                    </pic:cNvPicPr>
                  </pic:nvPicPr>
                  <pic:blipFill>
                    <a:blip r:embed="rId64"/>
                    <a:stretch>
                      <a:fillRect/>
                    </a:stretch>
                  </pic:blipFill>
                  <pic:spPr bwMode="auto">
                    <a:xfrm>
                      <a:off x="0" y="0"/>
                      <a:ext cx="5334000" cy="3128924"/>
                    </a:xfrm>
                    <a:prstGeom prst="rect">
                      <a:avLst/>
                    </a:prstGeom>
                    <a:noFill/>
                    <a:ln w="9525">
                      <a:noFill/>
                      <a:headEnd/>
                      <a:tailEnd/>
                    </a:ln>
                  </pic:spPr>
                </pic:pic>
              </a:graphicData>
            </a:graphic>
          </wp:inline>
        </w:drawing>
      </w:r>
    </w:p>
    <w:bookmarkEnd w:id="67"/>
    <w:bookmarkStart w:id="71" w:name="from-allison-horst-911"/>
    <w:p>
      <w:pPr>
        <w:pStyle w:val="Heading2"/>
      </w:pPr>
      <w:r>
        <w:t xml:space="preserve">From Allison Horst (9/11)</w:t>
      </w:r>
    </w:p>
    <w:p>
      <w:pPr>
        <w:pStyle w:val="FirstParagraph"/>
      </w:pPr>
      <w:r>
        <w:drawing>
          <wp:inline>
            <wp:extent cx="5334000" cy="3128924"/>
            <wp:effectExtent b="0" l="0" r="0" t="0"/>
            <wp:docPr descr="" title="" id="69" name="Picture"/>
            <a:graphic>
              <a:graphicData uri="http://schemas.openxmlformats.org/drawingml/2006/picture">
                <pic:pic>
                  <pic:nvPicPr>
                    <pic:cNvPr descr="c25/figures/kmeans_09.jpg" id="70" name="Picture"/>
                    <pic:cNvPicPr>
                      <a:picLocks noChangeArrowheads="1" noChangeAspect="1"/>
                    </pic:cNvPicPr>
                  </pic:nvPicPr>
                  <pic:blipFill>
                    <a:blip r:embed="rId68"/>
                    <a:stretch>
                      <a:fillRect/>
                    </a:stretch>
                  </pic:blipFill>
                  <pic:spPr bwMode="auto">
                    <a:xfrm>
                      <a:off x="0" y="0"/>
                      <a:ext cx="5334000" cy="3128924"/>
                    </a:xfrm>
                    <a:prstGeom prst="rect">
                      <a:avLst/>
                    </a:prstGeom>
                    <a:noFill/>
                    <a:ln w="9525">
                      <a:noFill/>
                      <a:headEnd/>
                      <a:tailEnd/>
                    </a:ln>
                  </pic:spPr>
                </pic:pic>
              </a:graphicData>
            </a:graphic>
          </wp:inline>
        </w:drawing>
      </w:r>
    </w:p>
    <w:bookmarkEnd w:id="71"/>
    <w:bookmarkStart w:id="75" w:name="from-allison-horst-1011"/>
    <w:p>
      <w:pPr>
        <w:pStyle w:val="Heading2"/>
      </w:pPr>
      <w:r>
        <w:t xml:space="preserve">From Allison Horst (10/11)</w:t>
      </w:r>
    </w:p>
    <w:p>
      <w:pPr>
        <w:pStyle w:val="FirstParagraph"/>
      </w:pPr>
      <w:r>
        <w:drawing>
          <wp:inline>
            <wp:extent cx="5334000" cy="3128924"/>
            <wp:effectExtent b="0" l="0" r="0" t="0"/>
            <wp:docPr descr="" title="" id="73" name="Picture"/>
            <a:graphic>
              <a:graphicData uri="http://schemas.openxmlformats.org/drawingml/2006/picture">
                <pic:pic>
                  <pic:nvPicPr>
                    <pic:cNvPr descr="c25/figures/kmeans_10.jpg" id="74" name="Picture"/>
                    <pic:cNvPicPr>
                      <a:picLocks noChangeArrowheads="1" noChangeAspect="1"/>
                    </pic:cNvPicPr>
                  </pic:nvPicPr>
                  <pic:blipFill>
                    <a:blip r:embed="rId72"/>
                    <a:stretch>
                      <a:fillRect/>
                    </a:stretch>
                  </pic:blipFill>
                  <pic:spPr bwMode="auto">
                    <a:xfrm>
                      <a:off x="0" y="0"/>
                      <a:ext cx="5334000" cy="3128924"/>
                    </a:xfrm>
                    <a:prstGeom prst="rect">
                      <a:avLst/>
                    </a:prstGeom>
                    <a:noFill/>
                    <a:ln w="9525">
                      <a:noFill/>
                      <a:headEnd/>
                      <a:tailEnd/>
                    </a:ln>
                  </pic:spPr>
                </pic:pic>
              </a:graphicData>
            </a:graphic>
          </wp:inline>
        </w:drawing>
      </w:r>
    </w:p>
    <w:bookmarkEnd w:id="75"/>
    <w:bookmarkStart w:id="79" w:name="from-allison-horst-1111"/>
    <w:p>
      <w:pPr>
        <w:pStyle w:val="Heading2"/>
      </w:pPr>
      <w:r>
        <w:t xml:space="preserve">From Allison Horst (11/11)</w:t>
      </w:r>
    </w:p>
    <w:p>
      <w:pPr>
        <w:pStyle w:val="FirstParagraph"/>
      </w:pPr>
      <w:r>
        <w:drawing>
          <wp:inline>
            <wp:extent cx="5334000" cy="3128924"/>
            <wp:effectExtent b="0" l="0" r="0" t="0"/>
            <wp:docPr descr="" title="" id="77" name="Picture"/>
            <a:graphic>
              <a:graphicData uri="http://schemas.openxmlformats.org/drawingml/2006/picture">
                <pic:pic>
                  <pic:nvPicPr>
                    <pic:cNvPr descr="c25/figures/kmeans_11.jpg" id="78" name="Picture"/>
                    <pic:cNvPicPr>
                      <a:picLocks noChangeArrowheads="1" noChangeAspect="1"/>
                    </pic:cNvPicPr>
                  </pic:nvPicPr>
                  <pic:blipFill>
                    <a:blip r:embed="rId76"/>
                    <a:stretch>
                      <a:fillRect/>
                    </a:stretch>
                  </pic:blipFill>
                  <pic:spPr bwMode="auto">
                    <a:xfrm>
                      <a:off x="0" y="0"/>
                      <a:ext cx="5334000" cy="3128924"/>
                    </a:xfrm>
                    <a:prstGeom prst="rect">
                      <a:avLst/>
                    </a:prstGeom>
                    <a:noFill/>
                    <a:ln w="9525">
                      <a:noFill/>
                      <a:headEnd/>
                      <a:tailEnd/>
                    </a:ln>
                  </pic:spPr>
                </pic:pic>
              </a:graphicData>
            </a:graphic>
          </wp:inline>
        </w:drawing>
      </w:r>
    </w:p>
    <w:bookmarkEnd w:id="79"/>
    <w:bookmarkStart w:id="83" w:name="the-palmer-penguins"/>
    <w:p>
      <w:pPr>
        <w:pStyle w:val="Heading2"/>
      </w:pPr>
      <w:r>
        <w:t xml:space="preserve">The Palmer Penguins</w:t>
      </w:r>
    </w:p>
    <w:p>
      <w:pPr>
        <w:pStyle w:val="FirstParagraph"/>
      </w:pPr>
      <w:r>
        <w:drawing>
          <wp:inline>
            <wp:extent cx="5334000" cy="3182620"/>
            <wp:effectExtent b="0" l="0" r="0" t="0"/>
            <wp:docPr descr="" title="" id="81" name="Picture"/>
            <a:graphic>
              <a:graphicData uri="http://schemas.openxmlformats.org/drawingml/2006/picture">
                <pic:pic>
                  <pic:nvPicPr>
                    <pic:cNvPr descr="c25/figures/penguins.png" id="82" name="Picture"/>
                    <pic:cNvPicPr>
                      <a:picLocks noChangeArrowheads="1" noChangeAspect="1"/>
                    </pic:cNvPicPr>
                  </pic:nvPicPr>
                  <pic:blipFill>
                    <a:blip r:embed="rId80"/>
                    <a:stretch>
                      <a:fillRect/>
                    </a:stretch>
                  </pic:blipFill>
                  <pic:spPr bwMode="auto">
                    <a:xfrm>
                      <a:off x="0" y="0"/>
                      <a:ext cx="5334000" cy="3182620"/>
                    </a:xfrm>
                    <a:prstGeom prst="rect">
                      <a:avLst/>
                    </a:prstGeom>
                    <a:noFill/>
                    <a:ln w="9525">
                      <a:noFill/>
                      <a:headEnd/>
                      <a:tailEnd/>
                    </a:ln>
                  </pic:spPr>
                </pic:pic>
              </a:graphicData>
            </a:graphic>
          </wp:inline>
        </w:drawing>
      </w:r>
    </w:p>
    <w:bookmarkEnd w:id="83"/>
    <w:bookmarkStart w:id="84" w:name="the-palmer-penguins-1"/>
    <w:p>
      <w:pPr>
        <w:pStyle w:val="Heading2"/>
      </w:pPr>
      <w:r>
        <w:t xml:space="preserve">The Palmer Penguins</w:t>
      </w:r>
    </w:p>
    <w:p>
      <w:pPr>
        <w:pStyle w:val="SourceCode"/>
      </w:pPr>
      <w:r>
        <w:rPr>
          <w:rStyle w:val="NormalTok"/>
        </w:rPr>
        <w:t xml:space="preserve">pen </w:t>
      </w:r>
      <w:r>
        <w:rPr>
          <w:rStyle w:val="OtherTok"/>
        </w:rPr>
        <w:t xml:space="preserve">&lt;-</w:t>
      </w:r>
      <w:r>
        <w:rPr>
          <w:rStyle w:val="NormalTok"/>
        </w:rPr>
        <w:t xml:space="preserve"> penguins </w:t>
      </w:r>
      <w:r>
        <w:rPr>
          <w:rStyle w:val="SpecialCharTok"/>
        </w:rPr>
        <w:t xml:space="preserve">|&gt;</w:t>
      </w:r>
      <w:r>
        <w:rPr>
          <w:rStyle w:val="NormalTok"/>
        </w:rPr>
        <w:t xml:space="preserve"> </w:t>
      </w:r>
      <w:r>
        <w:rPr>
          <w:rStyle w:val="DocumentationTok"/>
        </w:rPr>
        <w:t xml:space="preserve">## from palmerpenguins package</w:t>
      </w:r>
      <w:r>
        <w:br/>
      </w:r>
      <w:r>
        <w:rPr>
          <w:rStyle w:val="NormalTok"/>
        </w:rPr>
        <w:t xml:space="preserve">    </w:t>
      </w:r>
      <w:r>
        <w:rPr>
          <w:rStyle w:val="FunctionTok"/>
        </w:rPr>
        <w:t xml:space="preserve">select</w:t>
      </w:r>
      <w:r>
        <w:rPr>
          <w:rStyle w:val="NormalTok"/>
        </w:rPr>
        <w:t xml:space="preserve">(bill_length_mm, bill_depth_mm, species)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glimpse</w:t>
      </w:r>
      <w:r>
        <w:rPr>
          <w:rStyle w:val="NormalTok"/>
        </w:rPr>
        <w:t xml:space="preserve">(pen)</w:t>
      </w:r>
    </w:p>
    <w:p>
      <w:pPr>
        <w:pStyle w:val="SourceCode"/>
      </w:pPr>
      <w:r>
        <w:rPr>
          <w:rStyle w:val="VerbatimChar"/>
        </w:rPr>
        <w:t xml:space="preserve">Rows: 342</w:t>
      </w:r>
      <w:r>
        <w:br/>
      </w:r>
      <w:r>
        <w:rPr>
          <w:rStyle w:val="VerbatimChar"/>
        </w:rPr>
        <w:t xml:space="preserve">Columns: 3</w:t>
      </w:r>
      <w:r>
        <w:br/>
      </w:r>
      <w:r>
        <w:rPr>
          <w:rStyle w:val="VerbatimChar"/>
        </w:rPr>
        <w:t xml:space="preserve">$ bill_length_mm &lt;dbl&gt; 39.1, 39.5, 40.3, 36.7, 39.3, 38.9, 39.2, 34.1, 42.0, 3…</w:t>
      </w:r>
      <w:r>
        <w:br/>
      </w:r>
      <w:r>
        <w:rPr>
          <w:rStyle w:val="VerbatimChar"/>
        </w:rPr>
        <w:t xml:space="preserve">$ bill_depth_mm  &lt;dbl&gt; 18.7, 17.4, 18.0, 19.3, 20.6, 17.8, 19.6, 18.1, 20.2, 1…</w:t>
      </w:r>
      <w:r>
        <w:br/>
      </w:r>
      <w:r>
        <w:rPr>
          <w:rStyle w:val="VerbatimChar"/>
        </w:rPr>
        <w:t xml:space="preserve">$ species        &lt;fct&gt; Adelie, Adelie, Adelie, Adelie, Adelie, Adelie, Adelie,…</w:t>
      </w:r>
    </w:p>
    <w:bookmarkEnd w:id="84"/>
    <w:bookmarkStart w:id="88" w:name="what-is-being-measured"/>
    <w:p>
      <w:pPr>
        <w:pStyle w:val="Heading2"/>
      </w:pPr>
      <w:r>
        <w:t xml:space="preserve">What is being measured?</w:t>
      </w:r>
    </w:p>
    <w:p>
      <w:pPr>
        <w:pStyle w:val="FirstParagraph"/>
      </w:pPr>
      <w:r>
        <w:drawing>
          <wp:inline>
            <wp:extent cx="1422278" cy="915497"/>
            <wp:effectExtent b="0" l="0" r="0" t="0"/>
            <wp:docPr descr="" title="" id="86" name="Picture"/>
            <a:graphic>
              <a:graphicData uri="http://schemas.openxmlformats.org/drawingml/2006/picture">
                <pic:pic>
                  <pic:nvPicPr>
                    <pic:cNvPr descr="c25/figures/penguins2.png" id="87" name="Picture"/>
                    <pic:cNvPicPr>
                      <a:picLocks noChangeArrowheads="1" noChangeAspect="1"/>
                    </pic:cNvPicPr>
                  </pic:nvPicPr>
                  <pic:blipFill>
                    <a:blip r:embed="rId85"/>
                    <a:stretch>
                      <a:fillRect/>
                    </a:stretch>
                  </pic:blipFill>
                  <pic:spPr bwMode="auto">
                    <a:xfrm>
                      <a:off x="0" y="0"/>
                      <a:ext cx="1422278" cy="915497"/>
                    </a:xfrm>
                    <a:prstGeom prst="rect">
                      <a:avLst/>
                    </a:prstGeom>
                    <a:noFill/>
                    <a:ln w="9525">
                      <a:noFill/>
                      <a:headEnd/>
                      <a:tailEnd/>
                    </a:ln>
                  </pic:spPr>
                </pic:pic>
              </a:graphicData>
            </a:graphic>
          </wp:inline>
        </w:drawing>
      </w:r>
    </w:p>
    <w:bookmarkEnd w:id="88"/>
    <w:bookmarkStart w:id="89" w:name="getting-started"/>
    <w:p>
      <w:pPr>
        <w:pStyle w:val="Heading2"/>
      </w:pPr>
      <w:r>
        <w:t xml:space="preserve">Getting Started</w:t>
      </w:r>
    </w:p>
    <w:p>
      <w:pPr>
        <w:numPr>
          <w:ilvl w:val="0"/>
          <w:numId w:val="1009"/>
        </w:numPr>
        <w:pStyle w:val="Compact"/>
      </w:pPr>
      <w:r>
        <w:t xml:space="preserve">Create a data set with only numeric variables</w:t>
      </w:r>
    </w:p>
    <w:p>
      <w:pPr>
        <w:pStyle w:val="SourceCode"/>
      </w:pPr>
      <w:r>
        <w:rPr>
          <w:rStyle w:val="NormalTok"/>
        </w:rPr>
        <w:t xml:space="preserve">pen1 </w:t>
      </w:r>
      <w:r>
        <w:rPr>
          <w:rStyle w:val="OtherTok"/>
        </w:rPr>
        <w:t xml:space="preserve">&lt;-</w:t>
      </w:r>
      <w:r>
        <w:rPr>
          <w:rStyle w:val="NormalTok"/>
        </w:rPr>
        <w:t xml:space="preserve"> pen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species)</w:t>
      </w:r>
    </w:p>
    <w:p>
      <w:pPr>
        <w:numPr>
          <w:ilvl w:val="0"/>
          <w:numId w:val="1010"/>
        </w:numPr>
        <w:pStyle w:val="Compact"/>
      </w:pPr>
      <w:r>
        <w:t xml:space="preserve">Scale each variable to have mean 0 and sd 1</w:t>
      </w:r>
    </w:p>
    <w:p>
      <w:pPr>
        <w:pStyle w:val="SourceCode"/>
      </w:pPr>
      <w:r>
        <w:rPr>
          <w:rStyle w:val="NormalTok"/>
        </w:rPr>
        <w:t xml:space="preserve">pen1 </w:t>
      </w:r>
      <w:r>
        <w:rPr>
          <w:rStyle w:val="OtherTok"/>
        </w:rPr>
        <w:t xml:space="preserve">&lt;-</w:t>
      </w:r>
      <w:r>
        <w:rPr>
          <w:rStyle w:val="NormalTok"/>
        </w:rPr>
        <w:t xml:space="preserve"> pen1 </w:t>
      </w:r>
      <w:r>
        <w:rPr>
          <w:rStyle w:val="SpecialCharTok"/>
        </w:rPr>
        <w:t xml:space="preserve">|&gt;</w:t>
      </w:r>
      <w:r>
        <w:rPr>
          <w:rStyle w:val="NormalTok"/>
        </w:rPr>
        <w:t xml:space="preserve"> </w:t>
      </w:r>
      <w:r>
        <w:rPr>
          <w:rStyle w:val="FunctionTok"/>
        </w:rPr>
        <w:t xml:space="preserve">scale</w:t>
      </w:r>
      <w:r>
        <w:rPr>
          <w:rStyle w:val="NormalTok"/>
        </w:rPr>
        <w:t xml:space="preserve">()</w:t>
      </w:r>
      <w:r>
        <w:br/>
      </w:r>
      <w:r>
        <w:br/>
      </w:r>
      <w:r>
        <w:rPr>
          <w:rStyle w:val="FunctionTok"/>
        </w:rPr>
        <w:t xml:space="preserve">summary</w:t>
      </w:r>
      <w:r>
        <w:rPr>
          <w:rStyle w:val="NormalTok"/>
        </w:rPr>
        <w:t xml:space="preserve">(pen1)</w:t>
      </w:r>
    </w:p>
    <w:p>
      <w:pPr>
        <w:pStyle w:val="SourceCode"/>
      </w:pPr>
      <w:r>
        <w:rPr>
          <w:rStyle w:val="VerbatimChar"/>
        </w:rPr>
        <w:t xml:space="preserve"> bill_length_mm     bill_depth_mm     </w:t>
      </w:r>
      <w:r>
        <w:br/>
      </w:r>
      <w:r>
        <w:rPr>
          <w:rStyle w:val="VerbatimChar"/>
        </w:rPr>
        <w:t xml:space="preserve"> Min.   :-2.16535   Min.   :-2.05144  </w:t>
      </w:r>
      <w:r>
        <w:br/>
      </w:r>
      <w:r>
        <w:rPr>
          <w:rStyle w:val="VerbatimChar"/>
        </w:rPr>
        <w:t xml:space="preserve"> 1st Qu.:-0.86031   1st Qu.:-0.78548  </w:t>
      </w:r>
      <w:r>
        <w:br/>
      </w:r>
      <w:r>
        <w:rPr>
          <w:rStyle w:val="VerbatimChar"/>
        </w:rPr>
        <w:t xml:space="preserve"> Median : 0.09672   Median : 0.07537  </w:t>
      </w:r>
      <w:r>
        <w:br/>
      </w:r>
      <w:r>
        <w:rPr>
          <w:rStyle w:val="VerbatimChar"/>
        </w:rPr>
        <w:t xml:space="preserve"> Mean   : 0.00000   Mean   : 0.00000  </w:t>
      </w:r>
      <w:r>
        <w:br/>
      </w:r>
      <w:r>
        <w:rPr>
          <w:rStyle w:val="VerbatimChar"/>
        </w:rPr>
        <w:t xml:space="preserve"> 3rd Qu.: 0.83854   3rd Qu.: 0.78430  </w:t>
      </w:r>
      <w:r>
        <w:br/>
      </w:r>
      <w:r>
        <w:rPr>
          <w:rStyle w:val="VerbatimChar"/>
        </w:rPr>
        <w:t xml:space="preserve"> Max.   : 2.87166   Max.   : 2.20217  </w:t>
      </w:r>
    </w:p>
    <w:bookmarkEnd w:id="89"/>
    <w:bookmarkStart w:id="90" w:name="X8a274af2675c03b57422e3cfd510d1535d84ec6"/>
    <w:p>
      <w:pPr>
        <w:pStyle w:val="Heading2"/>
      </w:pPr>
      <w:r>
        <w:t xml:space="preserve">Decide on the number of clusters, then run k-means</w:t>
      </w:r>
    </w:p>
    <w:p>
      <w:pPr>
        <w:pStyle w:val="FirstParagraph"/>
      </w:pPr>
      <w:r>
        <w:t xml:space="preserve">We know there are three types of penguins included, so let’s try</w:t>
      </w:r>
      <w:r>
        <w:t xml:space="preserve"> </w:t>
      </w:r>
      <m:oMath>
        <m:r>
          <m:t>k</m:t>
        </m:r>
      </m:oMath>
      <w:r>
        <w:t xml:space="preserve"> </w:t>
      </w:r>
      <w:r>
        <w:t xml:space="preserve">= 3.</w:t>
      </w:r>
    </w:p>
    <w:p>
      <w:pPr>
        <w:pStyle w:val="SourceCode"/>
      </w:pPr>
      <w:r>
        <w:rPr>
          <w:rStyle w:val="NormalTok"/>
        </w:rPr>
        <w:t xml:space="preserve">pen_clust </w:t>
      </w:r>
      <w:r>
        <w:rPr>
          <w:rStyle w:val="OtherTok"/>
        </w:rPr>
        <w:t xml:space="preserve">&lt;-</w:t>
      </w:r>
      <w:r>
        <w:rPr>
          <w:rStyle w:val="NormalTok"/>
        </w:rPr>
        <w:t xml:space="preserve"> </w:t>
      </w:r>
      <w:r>
        <w:rPr>
          <w:rStyle w:val="FunctionTok"/>
        </w:rPr>
        <w:t xml:space="preserve">kmeans</w:t>
      </w:r>
      <w:r>
        <w:rPr>
          <w:rStyle w:val="NormalTok"/>
        </w:rPr>
        <w:t xml:space="preserve">(pen1, </w:t>
      </w:r>
      <w:r>
        <w:rPr>
          <w:rStyle w:val="AttributeTok"/>
        </w:rPr>
        <w:t xml:space="preserve">centers =</w:t>
      </w:r>
      <w:r>
        <w:rPr>
          <w:rStyle w:val="NormalTok"/>
        </w:rPr>
        <w:t xml:space="preserve"> </w:t>
      </w:r>
      <w:r>
        <w:rPr>
          <w:rStyle w:val="DecValTok"/>
        </w:rPr>
        <w:t xml:space="preserve">3</w:t>
      </w:r>
      <w:r>
        <w:rPr>
          <w:rStyle w:val="NormalTok"/>
        </w:rPr>
        <w:t xml:space="preserve">)</w:t>
      </w:r>
      <w:r>
        <w:br/>
      </w:r>
      <w:r>
        <w:rPr>
          <w:rStyle w:val="NormalTok"/>
        </w:rPr>
        <w:t xml:space="preserve">pen_clust</w:t>
      </w:r>
    </w:p>
    <w:p>
      <w:pPr>
        <w:pStyle w:val="SourceCode"/>
      </w:pPr>
      <w:r>
        <w:rPr>
          <w:rStyle w:val="VerbatimChar"/>
        </w:rPr>
        <w:t xml:space="preserve">K-means clustering with 3 clusters of sizes 153, 64, 125</w:t>
      </w:r>
      <w:r>
        <w:br/>
      </w:r>
      <w:r>
        <w:br/>
      </w:r>
      <w:r>
        <w:rPr>
          <w:rStyle w:val="VerbatimChar"/>
        </w:rPr>
        <w:t xml:space="preserve">Cluster means:</w:t>
      </w:r>
      <w:r>
        <w:br/>
      </w:r>
      <w:r>
        <w:rPr>
          <w:rStyle w:val="VerbatimChar"/>
        </w:rPr>
        <w:t xml:space="preserve">  bill_length_mm bill_depth_mm</w:t>
      </w:r>
      <w:r>
        <w:br/>
      </w:r>
      <w:r>
        <w:rPr>
          <w:rStyle w:val="VerbatimChar"/>
        </w:rPr>
        <w:t xml:space="preserve">1     -0.9431819     0.5595723</w:t>
      </w:r>
      <w:r>
        <w:br/>
      </w:r>
      <w:r>
        <w:rPr>
          <w:rStyle w:val="VerbatimChar"/>
        </w:rPr>
        <w:t xml:space="preserve">2      1.1018368     0.7985421</w:t>
      </w:r>
      <w:r>
        <w:br/>
      </w:r>
      <w:r>
        <w:rPr>
          <w:rStyle w:val="VerbatimChar"/>
        </w:rPr>
        <w:t xml:space="preserve">3      0.5903143    -1.0937700</w:t>
      </w:r>
      <w:r>
        <w:br/>
      </w:r>
      <w:r>
        <w:br/>
      </w:r>
      <w:r>
        <w:rPr>
          <w:rStyle w:val="VerbatimChar"/>
        </w:rPr>
        <w:t xml:space="preserve">Clustering vector:</w:t>
      </w:r>
      <w:r>
        <w:br/>
      </w:r>
      <w:r>
        <w:rPr>
          <w:rStyle w:val="VerbatimChar"/>
        </w:rPr>
        <w:t xml:space="preserve">  [1] 1 1 1 1 1 1 1 1 1 1 1 1 1 1 1 1 1 1 2 1 1 1 1 1 1 1 1 1 1 1 1 1 1 1 1 1 1</w:t>
      </w:r>
      <w:r>
        <w:br/>
      </w:r>
      <w:r>
        <w:rPr>
          <w:rStyle w:val="VerbatimChar"/>
        </w:rPr>
        <w:t xml:space="preserve"> [38] 1 1 1 1 1 2 1 1 1 1 1 1 1 1 1 1 1 1 1 1 1 1 1 1 1 1 1 1 1 1 1 1 1 1 1 2 1</w:t>
      </w:r>
      <w:r>
        <w:br/>
      </w:r>
      <w:r>
        <w:rPr>
          <w:rStyle w:val="VerbatimChar"/>
        </w:rPr>
        <w:t xml:space="preserve"> [75] 1 1 1 1 1 1 1 1 1 1 1 1 1 1 1 1 1 1 1 1 1 1 1 1 1 1 1 1 1 1 1 1 1 1 1 1 2</w:t>
      </w:r>
      <w:r>
        <w:br/>
      </w:r>
      <w:r>
        <w:rPr>
          <w:rStyle w:val="VerbatimChar"/>
        </w:rPr>
        <w:t xml:space="preserve">[112] 1 1 1 1 1 1 1 1 1 1 1 1 1 1 1 1 1 1 1 1 1 1 1 1 1 1 1 1 1 1 1 1 1 1 1 1 1</w:t>
      </w:r>
      <w:r>
        <w:br/>
      </w:r>
      <w:r>
        <w:rPr>
          <w:rStyle w:val="VerbatimChar"/>
        </w:rPr>
        <w:t xml:space="preserve">[149] 1 1 1 3 3 3 3 3 3 3 3 3 3 3 3 3 3 3 3 3 3 3 3 3 3 3 3 3 3 3 3 3 3 3 3 3 2</w:t>
      </w:r>
      <w:r>
        <w:br/>
      </w:r>
      <w:r>
        <w:rPr>
          <w:rStyle w:val="VerbatimChar"/>
        </w:rPr>
        <w:t xml:space="preserve">[186] 3 3 3 1 3 3 3 3 3 3 3 3 3 3 3 3 3 3 3 3 3 3 3 3 3 3 3 3 3 3 3 2 3 3 3 3 3</w:t>
      </w:r>
      <w:r>
        <w:br/>
      </w:r>
      <w:r>
        <w:rPr>
          <w:rStyle w:val="VerbatimChar"/>
        </w:rPr>
        <w:t xml:space="preserve">[223] 3 3 3 3 3 3 3 3 3 3 3 3 3 3 2 3 3 3 2 3 2 3 3 3 3 3 3 3 3 3 2 3 3 3 3 3 3</w:t>
      </w:r>
      <w:r>
        <w:br/>
      </w:r>
      <w:r>
        <w:rPr>
          <w:rStyle w:val="VerbatimChar"/>
        </w:rPr>
        <w:t xml:space="preserve">[260] 3 3 3 3 3 3 3 3 3 3 3 3 3 3 3 2 2 2 2 2 2 2 2 2 2 2 2 2 2 3 2 2 2 2 2 1 2</w:t>
      </w:r>
      <w:r>
        <w:br/>
      </w:r>
      <w:r>
        <w:rPr>
          <w:rStyle w:val="VerbatimChar"/>
        </w:rPr>
        <w:t xml:space="preserve">[297] 3 2 2 2 2 2 2 2 1 2 1 2 2 3 2 2 3 2 2 2 2 3 2 2 2 2 2 2 3 2 2 2 1 2 3 2 2</w:t>
      </w:r>
      <w:r>
        <w:br/>
      </w:r>
      <w:r>
        <w:rPr>
          <w:rStyle w:val="VerbatimChar"/>
        </w:rPr>
        <w:t xml:space="preserve">[334] 2 2 3 3 2 1 2 2 2</w:t>
      </w:r>
      <w:r>
        <w:br/>
      </w:r>
      <w:r>
        <w:br/>
      </w:r>
      <w:r>
        <w:rPr>
          <w:rStyle w:val="VerbatimChar"/>
        </w:rPr>
        <w:t xml:space="preserve">Within cluster sum of squares by cluster:</w:t>
      </w:r>
      <w:r>
        <w:br/>
      </w:r>
      <w:r>
        <w:rPr>
          <w:rStyle w:val="VerbatimChar"/>
        </w:rPr>
        <w:t xml:space="preserve">[1] 87.98608 39.03381 59.35481</w:t>
      </w:r>
      <w:r>
        <w:br/>
      </w:r>
      <w:r>
        <w:rPr>
          <w:rStyle w:val="VerbatimChar"/>
        </w:rPr>
        <w:t xml:space="preserve"> (between_SS / total_SS =  72.7 %)</w:t>
      </w:r>
      <w:r>
        <w:br/>
      </w:r>
      <w:r>
        <w:br/>
      </w:r>
      <w:r>
        <w:rPr>
          <w:rStyle w:val="VerbatimChar"/>
        </w:rPr>
        <w:t xml:space="preserve">Available components:</w:t>
      </w:r>
      <w:r>
        <w:br/>
      </w:r>
      <w:r>
        <w:br/>
      </w:r>
      <w:r>
        <w:rPr>
          <w:rStyle w:val="VerbatimChar"/>
        </w:rPr>
        <w:t xml:space="preserve">[1] "cluster"      "centers"      "totss"        "withinss"     "tot.withinss"</w:t>
      </w:r>
      <w:r>
        <w:br/>
      </w:r>
      <w:r>
        <w:rPr>
          <w:rStyle w:val="VerbatimChar"/>
        </w:rPr>
        <w:t xml:space="preserve">[6] "betweenss"    "size"         "iter"         "ifault"      </w:t>
      </w:r>
    </w:p>
    <w:bookmarkEnd w:id="90"/>
    <w:bookmarkStart w:id="91" w:name="what-do-tidy-and-glance-do"/>
    <w:p>
      <w:pPr>
        <w:pStyle w:val="Heading2"/>
      </w:pPr>
      <w:r>
        <w:t xml:space="preserve">What do</w:t>
      </w:r>
      <w:r>
        <w:t xml:space="preserve"> </w:t>
      </w:r>
      <w:r>
        <w:rPr>
          <w:rStyle w:val="VerbatimChar"/>
        </w:rPr>
        <w:t xml:space="preserve">tidy()</w:t>
      </w:r>
      <w:r>
        <w:t xml:space="preserve"> </w:t>
      </w:r>
      <w:r>
        <w:t xml:space="preserve">and</w:t>
      </w:r>
      <w:r>
        <w:t xml:space="preserve"> </w:t>
      </w:r>
      <w:r>
        <w:rPr>
          <w:rStyle w:val="VerbatimChar"/>
        </w:rPr>
        <w:t xml:space="preserve">glance()</w:t>
      </w:r>
      <w:r>
        <w:t xml:space="preserve"> </w:t>
      </w:r>
      <w:r>
        <w:t xml:space="preserve">do?</w:t>
      </w:r>
    </w:p>
    <w:p>
      <w:pPr>
        <w:pStyle w:val="SourceCode"/>
      </w:pPr>
      <w:r>
        <w:rPr>
          <w:rStyle w:val="FunctionTok"/>
        </w:rPr>
        <w:t xml:space="preserve">tidy</w:t>
      </w:r>
      <w:r>
        <w:rPr>
          <w:rStyle w:val="NormalTok"/>
        </w:rPr>
        <w:t xml:space="preserve">(pen_clust)</w:t>
      </w:r>
    </w:p>
    <w:p>
      <w:pPr>
        <w:pStyle w:val="SourceCode"/>
      </w:pPr>
      <w:r>
        <w:rPr>
          <w:rStyle w:val="VerbatimChar"/>
        </w:rPr>
        <w:t xml:space="preserve"># A tibble: 3 × 5</w:t>
      </w:r>
      <w:r>
        <w:br/>
      </w:r>
      <w:r>
        <w:rPr>
          <w:rStyle w:val="VerbatimChar"/>
        </w:rPr>
        <w:t xml:space="preserve">  bill_length_mm bill_depth_mm  size withinss cluster</w:t>
      </w:r>
      <w:r>
        <w:br/>
      </w:r>
      <w:r>
        <w:rPr>
          <w:rStyle w:val="VerbatimChar"/>
        </w:rPr>
        <w:t xml:space="preserve">           &lt;dbl&gt;         &lt;dbl&gt; &lt;int&gt;    &lt;dbl&gt; &lt;fct&gt;  </w:t>
      </w:r>
      <w:r>
        <w:br/>
      </w:r>
      <w:r>
        <w:rPr>
          <w:rStyle w:val="VerbatimChar"/>
        </w:rPr>
        <w:t xml:space="preserve">1         -0.943         0.560   153     88.0 1      </w:t>
      </w:r>
      <w:r>
        <w:br/>
      </w:r>
      <w:r>
        <w:rPr>
          <w:rStyle w:val="VerbatimChar"/>
        </w:rPr>
        <w:t xml:space="preserve">2          1.10          0.799    64     39.0 2      </w:t>
      </w:r>
      <w:r>
        <w:br/>
      </w:r>
      <w:r>
        <w:rPr>
          <w:rStyle w:val="VerbatimChar"/>
        </w:rPr>
        <w:t xml:space="preserve">3          0.590        -1.09    125     59.4 3      </w:t>
      </w:r>
    </w:p>
    <w:p>
      <w:pPr>
        <w:pStyle w:val="SourceCode"/>
      </w:pPr>
      <w:r>
        <w:rPr>
          <w:rStyle w:val="FunctionTok"/>
        </w:rPr>
        <w:t xml:space="preserve">glance</w:t>
      </w:r>
      <w:r>
        <w:rPr>
          <w:rStyle w:val="NormalTok"/>
        </w:rPr>
        <w:t xml:space="preserve">(pen_clust)</w:t>
      </w:r>
    </w:p>
    <w:p>
      <w:pPr>
        <w:pStyle w:val="SourceCode"/>
      </w:pPr>
      <w:r>
        <w:rPr>
          <w:rStyle w:val="VerbatimChar"/>
        </w:rPr>
        <w:t xml:space="preserve"># A tibble: 1 × 4</w:t>
      </w:r>
      <w:r>
        <w:br/>
      </w:r>
      <w:r>
        <w:rPr>
          <w:rStyle w:val="VerbatimChar"/>
        </w:rPr>
        <w:t xml:space="preserve">  totss tot.withinss betweenss  iter</w:t>
      </w:r>
      <w:r>
        <w:br/>
      </w:r>
      <w:r>
        <w:rPr>
          <w:rStyle w:val="VerbatimChar"/>
        </w:rPr>
        <w:t xml:space="preserve">  &lt;dbl&gt;        &lt;dbl&gt;     &lt;dbl&gt; &lt;int&gt;</w:t>
      </w:r>
      <w:r>
        <w:br/>
      </w:r>
      <w:r>
        <w:rPr>
          <w:rStyle w:val="VerbatimChar"/>
        </w:rPr>
        <w:t xml:space="preserve">1   682         186.      496.     2</w:t>
      </w:r>
    </w:p>
    <w:bookmarkEnd w:id="91"/>
    <w:bookmarkStart w:id="92" w:name="what-does-augment-do"/>
    <w:p>
      <w:pPr>
        <w:pStyle w:val="Heading2"/>
      </w:pPr>
      <w:r>
        <w:t xml:space="preserve">What does</w:t>
      </w:r>
      <w:r>
        <w:t xml:space="preserve"> </w:t>
      </w:r>
      <w:r>
        <w:rPr>
          <w:rStyle w:val="VerbatimChar"/>
        </w:rPr>
        <w:t xml:space="preserve">augment()</w:t>
      </w:r>
      <w:r>
        <w:t xml:space="preserve"> </w:t>
      </w:r>
      <w:r>
        <w:t xml:space="preserve">do?</w:t>
      </w:r>
    </w:p>
    <w:p>
      <w:pPr>
        <w:pStyle w:val="SourceCode"/>
      </w:pPr>
      <w:r>
        <w:rPr>
          <w:rStyle w:val="NormalTok"/>
        </w:rPr>
        <w:t xml:space="preserve">pen_aug </w:t>
      </w:r>
      <w:r>
        <w:rPr>
          <w:rStyle w:val="OtherTok"/>
        </w:rPr>
        <w:t xml:space="preserve">&lt;-</w:t>
      </w:r>
      <w:r>
        <w:rPr>
          <w:rStyle w:val="NormalTok"/>
        </w:rPr>
        <w:t xml:space="preserve"> </w:t>
      </w:r>
      <w:r>
        <w:rPr>
          <w:rStyle w:val="FunctionTok"/>
        </w:rPr>
        <w:t xml:space="preserve">augment</w:t>
      </w:r>
      <w:r>
        <w:rPr>
          <w:rStyle w:val="NormalTok"/>
        </w:rPr>
        <w:t xml:space="preserve">(pen_clust, pen)</w:t>
      </w:r>
      <w:r>
        <w:br/>
      </w:r>
      <w:r>
        <w:br/>
      </w:r>
      <w:r>
        <w:rPr>
          <w:rStyle w:val="FunctionTok"/>
        </w:rPr>
        <w:t xml:space="preserve">glimpse</w:t>
      </w:r>
      <w:r>
        <w:rPr>
          <w:rStyle w:val="NormalTok"/>
        </w:rPr>
        <w:t xml:space="preserve">(pen_aug)</w:t>
      </w:r>
    </w:p>
    <w:p>
      <w:pPr>
        <w:pStyle w:val="SourceCode"/>
      </w:pPr>
      <w:r>
        <w:rPr>
          <w:rStyle w:val="VerbatimChar"/>
        </w:rPr>
        <w:t xml:space="preserve">Rows: 342</w:t>
      </w:r>
      <w:r>
        <w:br/>
      </w:r>
      <w:r>
        <w:rPr>
          <w:rStyle w:val="VerbatimChar"/>
        </w:rPr>
        <w:t xml:space="preserve">Columns: 4</w:t>
      </w:r>
      <w:r>
        <w:br/>
      </w:r>
      <w:r>
        <w:rPr>
          <w:rStyle w:val="VerbatimChar"/>
        </w:rPr>
        <w:t xml:space="preserve">$ bill_length_mm &lt;dbl&gt; 39.1, 39.5, 40.3, 36.7, 39.3, 38.9, 39.2, 34.1, 42.0, 3…</w:t>
      </w:r>
      <w:r>
        <w:br/>
      </w:r>
      <w:r>
        <w:rPr>
          <w:rStyle w:val="VerbatimChar"/>
        </w:rPr>
        <w:t xml:space="preserve">$ bill_depth_mm  &lt;dbl&gt; 18.7, 17.4, 18.0, 19.3, 20.6, 17.8, 19.6, 18.1, 20.2, 1…</w:t>
      </w:r>
      <w:r>
        <w:br/>
      </w:r>
      <w:r>
        <w:rPr>
          <w:rStyle w:val="VerbatimChar"/>
        </w:rPr>
        <w:t xml:space="preserve">$ species        &lt;fct&gt; Adelie, Adelie, Adelie, Adelie, Adelie, Adelie, Adelie,…</w:t>
      </w:r>
      <w:r>
        <w:br/>
      </w:r>
      <w:r>
        <w:rPr>
          <w:rStyle w:val="VerbatimChar"/>
        </w:rPr>
        <w:t xml:space="preserve">$ .cluster       &lt;fct&gt; 1, 1, 1, 1, 1, 1, 1, 1, 1, 1, 1, 1, 1, 1, 1, 1, 1, 1, 2…</w:t>
      </w:r>
    </w:p>
    <w:bookmarkEnd w:id="92"/>
    <w:bookmarkStart w:id="95" w:name="Xe0edda3955e2d3ecee832723457f7f5177a8864"/>
    <w:p>
      <w:pPr>
        <w:pStyle w:val="Heading2"/>
      </w:pPr>
      <w:r>
        <w:t xml:space="preserve">Next Two Slides will show the results from …</w:t>
      </w:r>
    </w:p>
    <w:bookmarkStart w:id="93" w:name="plot-of-clusters"/>
    <w:p>
      <w:pPr>
        <w:pStyle w:val="Heading3"/>
      </w:pPr>
      <w:r>
        <w:t xml:space="preserve">Plot of clusters</w:t>
      </w:r>
    </w:p>
    <w:p>
      <w:pPr>
        <w:pStyle w:val="SourceCode"/>
      </w:pPr>
      <w:r>
        <w:rPr>
          <w:rStyle w:val="FunctionTok"/>
        </w:rPr>
        <w:t xml:space="preserve">ggplot</w:t>
      </w:r>
      <w:r>
        <w:rPr>
          <w:rStyle w:val="NormalTok"/>
        </w:rPr>
        <w:t xml:space="preserve">(pen_aug,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shape =</w:t>
      </w:r>
      <w:r>
        <w:rPr>
          <w:rStyle w:val="NormalTok"/>
        </w:rPr>
        <w:t xml:space="preserve"> .cluster),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p>
    <w:bookmarkEnd w:id="93"/>
    <w:bookmarkStart w:id="94" w:name="plot-of-clusters-faceted-by-species"/>
    <w:p>
      <w:pPr>
        <w:pStyle w:val="Heading3"/>
      </w:pPr>
      <w:r>
        <w:t xml:space="preserve">Plot of clusters, faceted by species</w:t>
      </w:r>
    </w:p>
    <w:p>
      <w:pPr>
        <w:pStyle w:val="SourceCode"/>
      </w:pPr>
      <w:r>
        <w:rPr>
          <w:rStyle w:val="FunctionTok"/>
        </w:rPr>
        <w:t xml:space="preserve">ggplot</w:t>
      </w:r>
      <w:r>
        <w:rPr>
          <w:rStyle w:val="NormalTok"/>
        </w:rPr>
        <w:t xml:space="preserve">(pen_aug,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shape =</w:t>
      </w:r>
      <w:r>
        <w:rPr>
          <w:rStyle w:val="NormalTok"/>
        </w:rPr>
        <w:t xml:space="preserve"> .cluster),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species)</w:t>
      </w:r>
    </w:p>
    <w:bookmarkEnd w:id="94"/>
    <w:bookmarkEnd w:id="95"/>
    <w:bookmarkStart w:id="99" w:name="plot-clusters"/>
    <w:p>
      <w:pPr>
        <w:pStyle w:val="Heading2"/>
      </w:pPr>
      <w:r>
        <w:t xml:space="preserve">Plot clusters</w:t>
      </w:r>
    </w:p>
    <w:p>
      <w:pPr>
        <w:pStyle w:val="SourceCode"/>
      </w:pPr>
      <w:r>
        <w:rPr>
          <w:rStyle w:val="FunctionTok"/>
        </w:rPr>
        <w:t xml:space="preserve">ggplot</w:t>
      </w:r>
      <w:r>
        <w:rPr>
          <w:rStyle w:val="NormalTok"/>
        </w:rPr>
        <w:t xml:space="preserve">(pen_aug,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shape =</w:t>
      </w:r>
      <w:r>
        <w:rPr>
          <w:rStyle w:val="NormalTok"/>
        </w:rPr>
        <w:t xml:space="preserve"> .cluster),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p>
    <w:p>
      <w:pPr>
        <w:pStyle w:val="FirstParagraph"/>
      </w:pPr>
      <w:r>
        <w:drawing>
          <wp:inline>
            <wp:extent cx="4620126" cy="5544151"/>
            <wp:effectExtent b="0" l="0" r="0" t="0"/>
            <wp:docPr descr="" title="" id="97" name="Picture"/>
            <a:graphic>
              <a:graphicData uri="http://schemas.openxmlformats.org/drawingml/2006/picture">
                <pic:pic>
                  <pic:nvPicPr>
                    <pic:cNvPr descr="slides25w_files/figure-docx/unnamed-chunk-14-1.png" id="98" name="Picture"/>
                    <pic:cNvPicPr>
                      <a:picLocks noChangeArrowheads="1" noChangeAspect="1"/>
                    </pic:cNvPicPr>
                  </pic:nvPicPr>
                  <pic:blipFill>
                    <a:blip r:embed="rId96"/>
                    <a:stretch>
                      <a:fillRect/>
                    </a:stretch>
                  </pic:blipFill>
                  <pic:spPr bwMode="auto">
                    <a:xfrm>
                      <a:off x="0" y="0"/>
                      <a:ext cx="4620126" cy="5544151"/>
                    </a:xfrm>
                    <a:prstGeom prst="rect">
                      <a:avLst/>
                    </a:prstGeom>
                    <a:noFill/>
                    <a:ln w="9525">
                      <a:noFill/>
                      <a:headEnd/>
                      <a:tailEnd/>
                    </a:ln>
                  </pic:spPr>
                </pic:pic>
              </a:graphicData>
            </a:graphic>
          </wp:inline>
        </w:drawing>
      </w:r>
    </w:p>
    <w:bookmarkEnd w:id="99"/>
    <w:bookmarkStart w:id="103" w:name="plot-clusters-faceted-by-species"/>
    <w:p>
      <w:pPr>
        <w:pStyle w:val="Heading2"/>
      </w:pPr>
      <w:r>
        <w:t xml:space="preserve">Plot clusters, faceted by species?</w:t>
      </w:r>
    </w:p>
    <w:p>
      <w:pPr>
        <w:pStyle w:val="SourceCode"/>
      </w:pPr>
      <w:r>
        <w:rPr>
          <w:rStyle w:val="FunctionTok"/>
        </w:rPr>
        <w:t xml:space="preserve">ggplot</w:t>
      </w:r>
      <w:r>
        <w:rPr>
          <w:rStyle w:val="NormalTok"/>
        </w:rPr>
        <w:t xml:space="preserve">(pen_aug,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shape =</w:t>
      </w:r>
      <w:r>
        <w:rPr>
          <w:rStyle w:val="NormalTok"/>
        </w:rPr>
        <w:t xml:space="preserve"> .cluster),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species)</w:t>
      </w:r>
    </w:p>
    <w:p>
      <w:pPr>
        <w:pStyle w:val="FirstParagraph"/>
      </w:pPr>
      <w:r>
        <w:drawing>
          <wp:inline>
            <wp:extent cx="4620126" cy="5544151"/>
            <wp:effectExtent b="0" l="0" r="0" t="0"/>
            <wp:docPr descr="" title="" id="101" name="Picture"/>
            <a:graphic>
              <a:graphicData uri="http://schemas.openxmlformats.org/drawingml/2006/picture">
                <pic:pic>
                  <pic:nvPicPr>
                    <pic:cNvPr descr="slides25w_files/figure-docx/unnamed-chunk-15-1.png" id="102" name="Picture"/>
                    <pic:cNvPicPr>
                      <a:picLocks noChangeArrowheads="1" noChangeAspect="1"/>
                    </pic:cNvPicPr>
                  </pic:nvPicPr>
                  <pic:blipFill>
                    <a:blip r:embed="rId100"/>
                    <a:stretch>
                      <a:fillRect/>
                    </a:stretch>
                  </pic:blipFill>
                  <pic:spPr bwMode="auto">
                    <a:xfrm>
                      <a:off x="0" y="0"/>
                      <a:ext cx="4620126" cy="5544151"/>
                    </a:xfrm>
                    <a:prstGeom prst="rect">
                      <a:avLst/>
                    </a:prstGeom>
                    <a:noFill/>
                    <a:ln w="9525">
                      <a:noFill/>
                      <a:headEnd/>
                      <a:tailEnd/>
                    </a:ln>
                  </pic:spPr>
                </pic:pic>
              </a:graphicData>
            </a:graphic>
          </wp:inline>
        </w:drawing>
      </w:r>
    </w:p>
    <w:bookmarkEnd w:id="103"/>
    <w:bookmarkStart w:id="104" w:name="X87abce2c502ec0389677fe43133dc64eebfcc19"/>
    <w:p>
      <w:pPr>
        <w:pStyle w:val="Heading2"/>
      </w:pPr>
      <w:r>
        <w:t xml:space="preserve">Comparison of Cluster Results to Original</w:t>
      </w:r>
      <w:r>
        <w:t xml:space="preserve"> </w:t>
      </w:r>
      <w:r>
        <w:rPr>
          <w:rStyle w:val="VerbatimChar"/>
        </w:rPr>
        <w:t xml:space="preserve">species</w:t>
      </w:r>
    </w:p>
    <w:p>
      <w:pPr>
        <w:pStyle w:val="SourceCode"/>
      </w:pPr>
      <w:r>
        <w:rPr>
          <w:rStyle w:val="NormalTok"/>
        </w:rPr>
        <w:t xml:space="preserve">pen_aug </w:t>
      </w:r>
      <w:r>
        <w:rPr>
          <w:rStyle w:val="SpecialCharTok"/>
        </w:rPr>
        <w:t xml:space="preserve">|&gt;</w:t>
      </w:r>
      <w:r>
        <w:rPr>
          <w:rStyle w:val="NormalTok"/>
        </w:rPr>
        <w:t xml:space="preserve"> </w:t>
      </w:r>
      <w:r>
        <w:rPr>
          <w:rStyle w:val="FunctionTok"/>
        </w:rPr>
        <w:t xml:space="preserve">tabyl</w:t>
      </w:r>
      <w:r>
        <w:rPr>
          <w:rStyle w:val="NormalTok"/>
        </w:rPr>
        <w:t xml:space="preserve">(.cluster, species)</w:t>
      </w:r>
    </w:p>
    <w:p>
      <w:pPr>
        <w:pStyle w:val="SourceCode"/>
      </w:pPr>
      <w:r>
        <w:rPr>
          <w:rStyle w:val="VerbatimChar"/>
        </w:rPr>
        <w:t xml:space="preserve"> .cluster Adelie Chinstrap Gentoo</w:t>
      </w:r>
      <w:r>
        <w:br/>
      </w:r>
      <w:r>
        <w:rPr>
          <w:rStyle w:val="VerbatimChar"/>
        </w:rPr>
        <w:t xml:space="preserve">        1    147         5      1</w:t>
      </w:r>
      <w:r>
        <w:br/>
      </w:r>
      <w:r>
        <w:rPr>
          <w:rStyle w:val="VerbatimChar"/>
        </w:rPr>
        <w:t xml:space="preserve">        2      4        54      6</w:t>
      </w:r>
      <w:r>
        <w:br/>
      </w:r>
      <w:r>
        <w:rPr>
          <w:rStyle w:val="VerbatimChar"/>
        </w:rPr>
        <w:t xml:space="preserve">        3      0         9    116</w:t>
      </w:r>
    </w:p>
    <w:bookmarkEnd w:id="104"/>
    <w:bookmarkStart w:id="105" w:name="X0063e95521a75ec0abde4c639f16aec49af93ac"/>
    <w:p>
      <w:pPr>
        <w:pStyle w:val="Heading2"/>
      </w:pPr>
      <w:r>
        <w:t xml:space="preserve">What if we used a different number of clusters?</w:t>
      </w:r>
    </w:p>
    <w:p>
      <w:pPr>
        <w:pStyle w:val="SourceCode"/>
      </w:pPr>
      <w:r>
        <w:rPr>
          <w:rStyle w:val="NormalTok"/>
        </w:rPr>
        <w:t xml:space="preserve">p_clusts </w:t>
      </w:r>
      <w:r>
        <w:rPr>
          <w:rStyle w:val="OtherTok"/>
        </w:rPr>
        <w:t xml:space="preserve">&lt;-</w:t>
      </w:r>
      <w:r>
        <w:br/>
      </w:r>
      <w:r>
        <w:rPr>
          <w:rStyle w:val="NormalTok"/>
        </w:rPr>
        <w:t xml:space="preserve">    </w:t>
      </w:r>
      <w:r>
        <w:rPr>
          <w:rStyle w:val="FunctionTok"/>
        </w:rPr>
        <w:t xml:space="preserve">tibble</w:t>
      </w:r>
      <w:r>
        <w:rPr>
          <w:rStyle w:val="NormalTok"/>
        </w:rPr>
        <w:t xml:space="preserve">(</w:t>
      </w:r>
      <w:r>
        <w:rPr>
          <w:rStyle w:val="AttributeTok"/>
        </w:rPr>
        <w:t xml:space="preserve">k =</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pclust =</w:t>
      </w:r>
      <w:r>
        <w:rPr>
          <w:rStyle w:val="NormalTok"/>
        </w:rPr>
        <w:t xml:space="preserve"> purrr</w:t>
      </w:r>
      <w:r>
        <w:rPr>
          <w:rStyle w:val="SpecialCharTok"/>
        </w:rPr>
        <w:t xml:space="preserve">::</w:t>
      </w:r>
      <w:r>
        <w:rPr>
          <w:rStyle w:val="FunctionTok"/>
        </w:rPr>
        <w:t xml:space="preserve">map</w:t>
      </w:r>
      <w:r>
        <w:rPr>
          <w:rStyle w:val="NormalTok"/>
        </w:rPr>
        <w:t xml:space="preserve">(k, </w:t>
      </w:r>
      <w:r>
        <w:rPr>
          <w:rStyle w:val="SpecialCharTok"/>
        </w:rPr>
        <w:t xml:space="preserve">~</w:t>
      </w:r>
      <w:r>
        <w:rPr>
          <w:rStyle w:val="NormalTok"/>
        </w:rPr>
        <w:t xml:space="preserve"> </w:t>
      </w:r>
      <w:r>
        <w:rPr>
          <w:rStyle w:val="FunctionTok"/>
        </w:rPr>
        <w:t xml:space="preserve">kmeans</w:t>
      </w:r>
      <w:r>
        <w:rPr>
          <w:rStyle w:val="NormalTok"/>
        </w:rPr>
        <w:t xml:space="preserve">(pen1, .x)),</w:t>
      </w:r>
      <w:r>
        <w:br/>
      </w:r>
      <w:r>
        <w:rPr>
          <w:rStyle w:val="NormalTok"/>
        </w:rPr>
        <w:t xml:space="preserve">        </w:t>
      </w:r>
      <w:r>
        <w:rPr>
          <w:rStyle w:val="AttributeTok"/>
        </w:rPr>
        <w:t xml:space="preserve">ptidy =</w:t>
      </w:r>
      <w:r>
        <w:rPr>
          <w:rStyle w:val="NormalTok"/>
        </w:rPr>
        <w:t xml:space="preserve"> purrr</w:t>
      </w:r>
      <w:r>
        <w:rPr>
          <w:rStyle w:val="SpecialCharTok"/>
        </w:rPr>
        <w:t xml:space="preserve">::</w:t>
      </w:r>
      <w:r>
        <w:rPr>
          <w:rStyle w:val="FunctionTok"/>
        </w:rPr>
        <w:t xml:space="preserve">map</w:t>
      </w:r>
      <w:r>
        <w:rPr>
          <w:rStyle w:val="NormalTok"/>
        </w:rPr>
        <w:t xml:space="preserve">(pclust, tidy),</w:t>
      </w:r>
      <w:r>
        <w:br/>
      </w:r>
      <w:r>
        <w:rPr>
          <w:rStyle w:val="NormalTok"/>
        </w:rPr>
        <w:t xml:space="preserve">        </w:t>
      </w:r>
      <w:r>
        <w:rPr>
          <w:rStyle w:val="AttributeTok"/>
        </w:rPr>
        <w:t xml:space="preserve">pglance =</w:t>
      </w:r>
      <w:r>
        <w:rPr>
          <w:rStyle w:val="NormalTok"/>
        </w:rPr>
        <w:t xml:space="preserve"> purrr</w:t>
      </w:r>
      <w:r>
        <w:rPr>
          <w:rStyle w:val="SpecialCharTok"/>
        </w:rPr>
        <w:t xml:space="preserve">::</w:t>
      </w:r>
      <w:r>
        <w:rPr>
          <w:rStyle w:val="FunctionTok"/>
        </w:rPr>
        <w:t xml:space="preserve">map</w:t>
      </w:r>
      <w:r>
        <w:rPr>
          <w:rStyle w:val="NormalTok"/>
        </w:rPr>
        <w:t xml:space="preserve">(pclust, glance),</w:t>
      </w:r>
      <w:r>
        <w:br/>
      </w:r>
      <w:r>
        <w:rPr>
          <w:rStyle w:val="NormalTok"/>
        </w:rPr>
        <w:t xml:space="preserve">        </w:t>
      </w:r>
      <w:r>
        <w:rPr>
          <w:rStyle w:val="AttributeTok"/>
        </w:rPr>
        <w:t xml:space="preserve">paug =</w:t>
      </w:r>
      <w:r>
        <w:rPr>
          <w:rStyle w:val="NormalTok"/>
        </w:rPr>
        <w:t xml:space="preserve"> purrr</w:t>
      </w:r>
      <w:r>
        <w:rPr>
          <w:rStyle w:val="SpecialCharTok"/>
        </w:rPr>
        <w:t xml:space="preserve">::</w:t>
      </w:r>
      <w:r>
        <w:rPr>
          <w:rStyle w:val="FunctionTok"/>
        </w:rPr>
        <w:t xml:space="preserve">map</w:t>
      </w:r>
      <w:r>
        <w:rPr>
          <w:rStyle w:val="NormalTok"/>
        </w:rPr>
        <w:t xml:space="preserve">(pclust, augment, pen))</w:t>
      </w:r>
      <w:r>
        <w:br/>
      </w:r>
      <w:r>
        <w:br/>
      </w:r>
      <w:r>
        <w:rPr>
          <w:rStyle w:val="NormalTok"/>
        </w:rPr>
        <w:t xml:space="preserve">p_clusters </w:t>
      </w:r>
      <w:r>
        <w:rPr>
          <w:rStyle w:val="OtherTok"/>
        </w:rPr>
        <w:t xml:space="preserve">&lt;-</w:t>
      </w:r>
      <w:r>
        <w:rPr>
          <w:rStyle w:val="NormalTok"/>
        </w:rPr>
        <w:t xml:space="preserve"> p_clusts </w:t>
      </w:r>
      <w:r>
        <w:rPr>
          <w:rStyle w:val="SpecialCharTok"/>
        </w:rPr>
        <w:t xml:space="preserve">|&gt;</w:t>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(ptidy))</w:t>
      </w:r>
      <w:r>
        <w:br/>
      </w:r>
      <w:r>
        <w:rPr>
          <w:rStyle w:val="NormalTok"/>
        </w:rPr>
        <w:t xml:space="preserve">p_assigns </w:t>
      </w:r>
      <w:r>
        <w:rPr>
          <w:rStyle w:val="OtherTok"/>
        </w:rPr>
        <w:t xml:space="preserve">&lt;-</w:t>
      </w:r>
      <w:r>
        <w:rPr>
          <w:rStyle w:val="NormalTok"/>
        </w:rPr>
        <w:t xml:space="preserve"> p_clusts </w:t>
      </w:r>
      <w:r>
        <w:rPr>
          <w:rStyle w:val="SpecialCharTok"/>
        </w:rPr>
        <w:t xml:space="preserve">|&gt;</w:t>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(paug))</w:t>
      </w:r>
      <w:r>
        <w:br/>
      </w:r>
      <w:r>
        <w:rPr>
          <w:rStyle w:val="NormalTok"/>
        </w:rPr>
        <w:t xml:space="preserve">p_clusterings </w:t>
      </w:r>
      <w:r>
        <w:rPr>
          <w:rStyle w:val="OtherTok"/>
        </w:rPr>
        <w:t xml:space="preserve">&lt;-</w:t>
      </w:r>
      <w:r>
        <w:rPr>
          <w:rStyle w:val="NormalTok"/>
        </w:rPr>
        <w:t xml:space="preserve"> p_clusts </w:t>
      </w:r>
      <w:r>
        <w:rPr>
          <w:rStyle w:val="SpecialCharTok"/>
        </w:rPr>
        <w:t xml:space="preserve">|&gt;</w:t>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(pglance))</w:t>
      </w:r>
    </w:p>
    <w:bookmarkEnd w:id="105"/>
    <w:bookmarkStart w:id="109" w:name="what-do-these-clusters-look-like"/>
    <w:p>
      <w:pPr>
        <w:pStyle w:val="Heading2"/>
      </w:pPr>
      <w:r>
        <w:t xml:space="preserve">What do these clusters look like?</w:t>
      </w:r>
    </w:p>
    <w:p>
      <w:pPr>
        <w:pStyle w:val="SourceCode"/>
      </w:pPr>
      <w:r>
        <w:rPr>
          <w:rStyle w:val="FunctionTok"/>
        </w:rPr>
        <w:t xml:space="preserve">ggplot</w:t>
      </w:r>
      <w:r>
        <w:rPr>
          <w:rStyle w:val="NormalTok"/>
        </w:rPr>
        <w:t xml:space="preserve">(p_assigns,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k)</w:t>
      </w:r>
    </w:p>
    <w:p>
      <w:pPr>
        <w:pStyle w:val="FirstParagraph"/>
      </w:pPr>
      <w:r>
        <w:drawing>
          <wp:inline>
            <wp:extent cx="4620126" cy="3696101"/>
            <wp:effectExtent b="0" l="0" r="0" t="0"/>
            <wp:docPr descr="" title="" id="107" name="Picture"/>
            <a:graphic>
              <a:graphicData uri="http://schemas.openxmlformats.org/drawingml/2006/picture">
                <pic:pic>
                  <pic:nvPicPr>
                    <pic:cNvPr descr="slides25w_files/figure-docx/unnamed-chunk-18-1.png" id="108" name="Picture"/>
                    <pic:cNvPicPr>
                      <a:picLocks noChangeArrowheads="1" noChangeAspect="1"/>
                    </pic:cNvPicPr>
                  </pic:nvPicPr>
                  <pic:blipFill>
                    <a:blip r:embed="rId106"/>
                    <a:stretch>
                      <a:fillRect/>
                    </a:stretch>
                  </pic:blipFill>
                  <pic:spPr bwMode="auto">
                    <a:xfrm>
                      <a:off x="0" y="0"/>
                      <a:ext cx="4620126" cy="3696101"/>
                    </a:xfrm>
                    <a:prstGeom prst="rect">
                      <a:avLst/>
                    </a:prstGeom>
                    <a:noFill/>
                    <a:ln w="9525">
                      <a:noFill/>
                      <a:headEnd/>
                      <a:tailEnd/>
                    </a:ln>
                  </pic:spPr>
                </pic:pic>
              </a:graphicData>
            </a:graphic>
          </wp:inline>
        </w:drawing>
      </w:r>
    </w:p>
    <w:bookmarkEnd w:id="109"/>
    <w:bookmarkStart w:id="113" w:name="scree-plot-to-help-choose-best-k"/>
    <w:p>
      <w:pPr>
        <w:pStyle w:val="Heading2"/>
      </w:pPr>
      <w:r>
        <w:t xml:space="preserve">Scree Plot to help choose best k</w:t>
      </w:r>
    </w:p>
    <w:p>
      <w:pPr>
        <w:pStyle w:val="SourceCode"/>
      </w:pPr>
      <w:r>
        <w:rPr>
          <w:rStyle w:val="FunctionTok"/>
        </w:rPr>
        <w:t xml:space="preserve">ggplot</w:t>
      </w:r>
      <w:r>
        <w:rPr>
          <w:rStyle w:val="NormalTok"/>
        </w:rPr>
        <w:t xml:space="preserve">(p_clusterings, </w:t>
      </w:r>
      <w:r>
        <w:rPr>
          <w:rStyle w:val="FunctionTok"/>
        </w:rPr>
        <w:t xml:space="preserve">aes</w:t>
      </w:r>
      <w:r>
        <w:rPr>
          <w:rStyle w:val="NormalTok"/>
        </w:rPr>
        <w:t xml:space="preserve">(</w:t>
      </w:r>
      <w:r>
        <w:rPr>
          <w:rStyle w:val="AttributeTok"/>
        </w:rPr>
        <w:t xml:space="preserve">x =</w:t>
      </w:r>
      <w:r>
        <w:rPr>
          <w:rStyle w:val="NormalTok"/>
        </w:rPr>
        <w:t xml:space="preserve"> k, </w:t>
      </w:r>
      <w:r>
        <w:rPr>
          <w:rStyle w:val="AttributeTok"/>
        </w:rPr>
        <w:t xml:space="preserve">y =</w:t>
      </w:r>
      <w:r>
        <w:rPr>
          <w:rStyle w:val="NormalTok"/>
        </w:rPr>
        <w:t xml:space="preserve"> tot.withinss))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11" name="Picture"/>
            <a:graphic>
              <a:graphicData uri="http://schemas.openxmlformats.org/drawingml/2006/picture">
                <pic:pic>
                  <pic:nvPicPr>
                    <pic:cNvPr descr="slides25w_files/figure-docx/unnamed-chunk-19-1.png" id="112"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bookmarkEnd w:id="113"/>
    <w:bookmarkStart w:id="114" w:name="X610ba033b1b763ee94baf3b8eb9c87f412e5d1e"/>
    <w:p>
      <w:pPr>
        <w:pStyle w:val="Heading2"/>
      </w:pPr>
      <w:r>
        <w:t xml:space="preserve">Could we consider other penguin characteristics?</w:t>
      </w:r>
    </w:p>
    <w:p>
      <w:pPr>
        <w:numPr>
          <w:ilvl w:val="0"/>
          <w:numId w:val="1011"/>
        </w:numPr>
        <w:pStyle w:val="Compact"/>
      </w:pPr>
      <w:r>
        <w:t xml:space="preserve">Only if they are numeric.</w:t>
      </w:r>
    </w:p>
    <w:p>
      <w:pPr>
        <w:pStyle w:val="SourceCode"/>
      </w:pPr>
      <w:r>
        <w:rPr>
          <w:rStyle w:val="NormalTok"/>
        </w:rPr>
        <w:t xml:space="preserve">pen_new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select</w:t>
      </w:r>
      <w:r>
        <w:rPr>
          <w:rStyle w:val="NormalTok"/>
        </w:rPr>
        <w:t xml:space="preserve">(flipper_length_mm, body_mass_g, </w:t>
      </w:r>
      <w:r>
        <w:br/>
      </w:r>
      <w:r>
        <w:rPr>
          <w:rStyle w:val="NormalTok"/>
        </w:rPr>
        <w:t xml:space="preserve">           species, island)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NormalTok"/>
        </w:rPr>
        <w:t xml:space="preserve">pen2 </w:t>
      </w:r>
      <w:r>
        <w:rPr>
          <w:rStyle w:val="OtherTok"/>
        </w:rPr>
        <w:t xml:space="preserve">&lt;-</w:t>
      </w:r>
      <w:r>
        <w:rPr>
          <w:rStyle w:val="NormalTok"/>
        </w:rPr>
        <w:t xml:space="preserve"> pen_new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species, </w:t>
      </w:r>
      <w:r>
        <w:rPr>
          <w:rStyle w:val="SpecialCharTok"/>
        </w:rPr>
        <w:t xml:space="preserve">-</w:t>
      </w:r>
      <w:r>
        <w:rPr>
          <w:rStyle w:val="NormalTok"/>
        </w:rPr>
        <w:t xml:space="preserve">island) </w:t>
      </w:r>
      <w:r>
        <w:rPr>
          <w:rStyle w:val="SpecialCharTok"/>
        </w:rPr>
        <w:t xml:space="preserve">|&gt;</w:t>
      </w:r>
      <w:r>
        <w:rPr>
          <w:rStyle w:val="NormalTok"/>
        </w:rPr>
        <w:t xml:space="preserve"> </w:t>
      </w:r>
      <w:r>
        <w:rPr>
          <w:rStyle w:val="FunctionTok"/>
        </w:rPr>
        <w:t xml:space="preserve">scale</w:t>
      </w:r>
      <w:r>
        <w:rPr>
          <w:rStyle w:val="NormalTok"/>
        </w:rPr>
        <w:t xml:space="preserve">()</w:t>
      </w:r>
      <w:r>
        <w:br/>
      </w:r>
      <w:r>
        <w:br/>
      </w:r>
      <w:r>
        <w:rPr>
          <w:rStyle w:val="NormalTok"/>
        </w:rPr>
        <w:t xml:space="preserve">pen_clust2 </w:t>
      </w:r>
      <w:r>
        <w:rPr>
          <w:rStyle w:val="OtherTok"/>
        </w:rPr>
        <w:t xml:space="preserve">&lt;-</w:t>
      </w:r>
      <w:r>
        <w:rPr>
          <w:rStyle w:val="NormalTok"/>
        </w:rPr>
        <w:t xml:space="preserve"> </w:t>
      </w:r>
      <w:r>
        <w:rPr>
          <w:rStyle w:val="FunctionTok"/>
        </w:rPr>
        <w:t xml:space="preserve">kmeans</w:t>
      </w:r>
      <w:r>
        <w:rPr>
          <w:rStyle w:val="NormalTok"/>
        </w:rPr>
        <w:t xml:space="preserve">(pen2, </w:t>
      </w:r>
      <w:r>
        <w:rPr>
          <w:rStyle w:val="AttributeTok"/>
        </w:rPr>
        <w:t xml:space="preserve">centers =</w:t>
      </w:r>
      <w:r>
        <w:rPr>
          <w:rStyle w:val="NormalTok"/>
        </w:rPr>
        <w:t xml:space="preserve"> </w:t>
      </w:r>
      <w:r>
        <w:rPr>
          <w:rStyle w:val="DecValTok"/>
        </w:rPr>
        <w:t xml:space="preserve">3</w:t>
      </w:r>
      <w:r>
        <w:rPr>
          <w:rStyle w:val="NormalTok"/>
        </w:rPr>
        <w:t xml:space="preserve">)</w:t>
      </w:r>
    </w:p>
    <w:bookmarkEnd w:id="114"/>
    <w:bookmarkStart w:id="115" w:name="augment-with-the-clusters-and-tabulate"/>
    <w:p>
      <w:pPr>
        <w:pStyle w:val="Heading2"/>
      </w:pPr>
      <w:r>
        <w:t xml:space="preserve">Augment with the clusters, and tabulate</w:t>
      </w:r>
    </w:p>
    <w:p>
      <w:pPr>
        <w:pStyle w:val="SourceCode"/>
      </w:pPr>
      <w:r>
        <w:rPr>
          <w:rStyle w:val="NormalTok"/>
        </w:rPr>
        <w:t xml:space="preserve">pen_aug2 </w:t>
      </w:r>
      <w:r>
        <w:rPr>
          <w:rStyle w:val="OtherTok"/>
        </w:rPr>
        <w:t xml:space="preserve">&lt;-</w:t>
      </w:r>
      <w:r>
        <w:rPr>
          <w:rStyle w:val="NormalTok"/>
        </w:rPr>
        <w:t xml:space="preserve"> </w:t>
      </w:r>
      <w:r>
        <w:rPr>
          <w:rStyle w:val="FunctionTok"/>
        </w:rPr>
        <w:t xml:space="preserve">augment</w:t>
      </w:r>
      <w:r>
        <w:rPr>
          <w:rStyle w:val="NormalTok"/>
        </w:rPr>
        <w:t xml:space="preserve">(pen_clust2, pen_new)</w:t>
      </w:r>
      <w:r>
        <w:br/>
      </w:r>
      <w:r>
        <w:rPr>
          <w:rStyle w:val="NormalTok"/>
        </w:rPr>
        <w:t xml:space="preserve">pen_aug2 </w:t>
      </w:r>
      <w:r>
        <w:rPr>
          <w:rStyle w:val="SpecialCharTok"/>
        </w:rPr>
        <w:t xml:space="preserve">|&gt;</w:t>
      </w:r>
      <w:r>
        <w:rPr>
          <w:rStyle w:val="NormalTok"/>
        </w:rPr>
        <w:t xml:space="preserve"> </w:t>
      </w:r>
      <w:r>
        <w:rPr>
          <w:rStyle w:val="FunctionTok"/>
        </w:rPr>
        <w:t xml:space="preserve">tabyl</w:t>
      </w:r>
      <w:r>
        <w:rPr>
          <w:rStyle w:val="NormalTok"/>
        </w:rPr>
        <w:t xml:space="preserve">(.cluster, species)</w:t>
      </w:r>
    </w:p>
    <w:p>
      <w:pPr>
        <w:pStyle w:val="SourceCode"/>
      </w:pPr>
      <w:r>
        <w:rPr>
          <w:rStyle w:val="VerbatimChar"/>
        </w:rPr>
        <w:t xml:space="preserve"> .cluster Adelie Chinstrap Gentoo</w:t>
      </w:r>
      <w:r>
        <w:br/>
      </w:r>
      <w:r>
        <w:rPr>
          <w:rStyle w:val="VerbatimChar"/>
        </w:rPr>
        <w:t xml:space="preserve">        1      0         1    100</w:t>
      </w:r>
      <w:r>
        <w:br/>
      </w:r>
      <w:r>
        <w:rPr>
          <w:rStyle w:val="VerbatimChar"/>
        </w:rPr>
        <w:t xml:space="preserve">        2     45        29     23</w:t>
      </w:r>
      <w:r>
        <w:br/>
      </w:r>
      <w:r>
        <w:rPr>
          <w:rStyle w:val="VerbatimChar"/>
        </w:rPr>
        <w:t xml:space="preserve">        3    106        38      0</w:t>
      </w:r>
    </w:p>
    <w:p>
      <w:pPr>
        <w:pStyle w:val="SourceCode"/>
      </w:pPr>
      <w:r>
        <w:rPr>
          <w:rStyle w:val="NormalTok"/>
        </w:rPr>
        <w:t xml:space="preserve">pen_aug2 </w:t>
      </w:r>
      <w:r>
        <w:rPr>
          <w:rStyle w:val="SpecialCharTok"/>
        </w:rPr>
        <w:t xml:space="preserve">|&gt;</w:t>
      </w:r>
      <w:r>
        <w:rPr>
          <w:rStyle w:val="NormalTok"/>
        </w:rPr>
        <w:t xml:space="preserve"> </w:t>
      </w:r>
      <w:r>
        <w:rPr>
          <w:rStyle w:val="FunctionTok"/>
        </w:rPr>
        <w:t xml:space="preserve">tabyl</w:t>
      </w:r>
      <w:r>
        <w:rPr>
          <w:rStyle w:val="NormalTok"/>
        </w:rPr>
        <w:t xml:space="preserve">(.cluster, island)</w:t>
      </w:r>
    </w:p>
    <w:p>
      <w:pPr>
        <w:pStyle w:val="SourceCode"/>
      </w:pPr>
      <w:r>
        <w:rPr>
          <w:rStyle w:val="VerbatimChar"/>
        </w:rPr>
        <w:t xml:space="preserve"> .cluster Biscoe Dream Torgersen</w:t>
      </w:r>
      <w:r>
        <w:br/>
      </w:r>
      <w:r>
        <w:rPr>
          <w:rStyle w:val="VerbatimChar"/>
        </w:rPr>
        <w:t xml:space="preserve">        1    100     1         0</w:t>
      </w:r>
      <w:r>
        <w:br/>
      </w:r>
      <w:r>
        <w:rPr>
          <w:rStyle w:val="VerbatimChar"/>
        </w:rPr>
        <w:t xml:space="preserve">        2     35    46        16</w:t>
      </w:r>
      <w:r>
        <w:br/>
      </w:r>
      <w:r>
        <w:rPr>
          <w:rStyle w:val="VerbatimChar"/>
        </w:rPr>
        <w:t xml:space="preserve">        3     32    77        35</w:t>
      </w:r>
    </w:p>
    <w:bookmarkEnd w:id="115"/>
    <w:bookmarkStart w:id="119" w:name="Xd199befcfbef7ab870e370bb0112e8f388bbf0b"/>
    <w:p>
      <w:pPr>
        <w:pStyle w:val="Heading2"/>
      </w:pPr>
      <w:r>
        <w:t xml:space="preserve">Plot second set of clusters, facet by species</w:t>
      </w:r>
    </w:p>
    <w:p>
      <w:pPr>
        <w:pStyle w:val="SourceCode"/>
      </w:pPr>
      <w:r>
        <w:rPr>
          <w:rStyle w:val="FunctionTok"/>
        </w:rPr>
        <w:t xml:space="preserve">ggplot</w:t>
      </w:r>
      <w:r>
        <w:rPr>
          <w:rStyle w:val="NormalTok"/>
        </w:rPr>
        <w:t xml:space="preserve">(pen_aug2,</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AttributeTok"/>
        </w:rPr>
        <w:t xml:space="preserve">y =</w:t>
      </w:r>
      <w:r>
        <w:rPr>
          <w:rStyle w:val="NormalTok"/>
        </w:rPr>
        <w:t xml:space="preserve"> body_mass_g))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shape =</w:t>
      </w:r>
      <w:r>
        <w:rPr>
          <w:rStyle w:val="NormalTok"/>
        </w:rPr>
        <w:t xml:space="preserve"> .cluster),</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species)</w:t>
      </w:r>
    </w:p>
    <w:p>
      <w:pPr>
        <w:pStyle w:val="FirstParagraph"/>
      </w:pPr>
      <w:r>
        <w:drawing>
          <wp:inline>
            <wp:extent cx="4620126" cy="3696101"/>
            <wp:effectExtent b="0" l="0" r="0" t="0"/>
            <wp:docPr descr="" title="" id="117" name="Picture"/>
            <a:graphic>
              <a:graphicData uri="http://schemas.openxmlformats.org/drawingml/2006/picture">
                <pic:pic>
                  <pic:nvPicPr>
                    <pic:cNvPr descr="slides25w_files/figure-docx/unnamed-chunk-22-1.png" id="118"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bookmarkEnd w:id="119"/>
    <w:bookmarkEnd w:id="120"/>
    <w:bookmarkStart w:id="136" w:name="Xca6396c26178536d722303db198675c384583cb"/>
    <w:p>
      <w:pPr>
        <w:pStyle w:val="Heading1"/>
      </w:pPr>
      <w:r>
        <w:t xml:space="preserve">Principal Components and the Palmer Penguins</w:t>
      </w:r>
    </w:p>
    <w:bookmarkStart w:id="121" w:name="principal-components-analysis-pca"/>
    <w:p>
      <w:pPr>
        <w:pStyle w:val="Heading2"/>
      </w:pPr>
      <w:r>
        <w:t xml:space="preserve">Principal Components Analysis (PCA)</w:t>
      </w:r>
    </w:p>
    <w:p>
      <w:pPr>
        <w:pStyle w:val="FirstParagraph"/>
      </w:pPr>
      <w:r>
        <w:t xml:space="preserve">The goal here is to summarize the information contained in a large set of variables by means of a smaller set of</w:t>
      </w:r>
      <w:r>
        <w:t xml:space="preserve"> </w:t>
      </w:r>
      <w:r>
        <w:t xml:space="preserve">“</w:t>
      </w:r>
      <w:r>
        <w:t xml:space="preserve">summary index</w:t>
      </w:r>
      <w:r>
        <w:t xml:space="preserve">”</w:t>
      </w:r>
      <w:r>
        <w:t xml:space="preserve"> </w:t>
      </w:r>
      <w:r>
        <w:t xml:space="preserve">values that can be more easily visualized and analyzed.</w:t>
      </w:r>
    </w:p>
    <w:p>
      <w:pPr>
        <w:pStyle w:val="BodyText"/>
      </w:pPr>
      <w:r>
        <w:t xml:space="preserve">Statistically, PCA finds lines, planes and hyper-planes in K-dimensional space that approximate the data as well as possible, specifically by identifying components that maximize the variance of the projected data.</w:t>
      </w:r>
    </w:p>
    <w:bookmarkEnd w:id="121"/>
    <w:bookmarkStart w:id="122" w:name="principal-components-analysis-pca-1"/>
    <w:p>
      <w:pPr>
        <w:pStyle w:val="Heading2"/>
      </w:pPr>
      <w:r>
        <w:t xml:space="preserve">Principal Components Analysis (PCA)</w:t>
      </w:r>
    </w:p>
    <w:p>
      <w:pPr>
        <w:pStyle w:val="BlockText"/>
      </w:pPr>
      <w:r>
        <w:t xml:space="preserve">… in regression analysis, the larger the number of explanatory variables allowed, the greater is the chance of overfitting the model, producing conclusions that fail to generalise to other datasets. One approach, especially when there are strong correlations between different possible explanatory variables, is to reduce them to a few principal components and then run the regression against them, a method called principal component regression. (Wikipedia)</w:t>
      </w:r>
    </w:p>
    <w:bookmarkEnd w:id="122"/>
    <w:bookmarkStart w:id="124" w:name="X1d949e61768a08295f097aadd8a41f09162da46"/>
    <w:p>
      <w:pPr>
        <w:pStyle w:val="Heading2"/>
      </w:pPr>
      <w:r>
        <w:t xml:space="preserve">Principal Components Analysis (PCA) on the Penguins?</w:t>
      </w:r>
    </w:p>
    <w:p>
      <w:pPr>
        <w:pStyle w:val="FirstParagraph"/>
      </w:pPr>
      <w:r>
        <w:t xml:space="preserve">Sure. See</w:t>
      </w:r>
      <w:r>
        <w:t xml:space="preserve"> </w:t>
      </w:r>
      <w:hyperlink r:id="rId123">
        <w:r>
          <w:rPr>
            <w:rStyle w:val="Hyperlink"/>
          </w:rPr>
          <w:t xml:space="preserve">https://allisonhorst.github.io/palmerpenguins/articles/pca.html</w:t>
        </w:r>
      </w:hyperlink>
      <w:r>
        <w:t xml:space="preserve"> </w:t>
      </w:r>
      <w:r>
        <w:t xml:space="preserve">which is the basis for my next few slides.</w:t>
      </w:r>
    </w:p>
    <w:p>
      <w:pPr>
        <w:pStyle w:val="BodyText"/>
      </w:pPr>
      <w:r>
        <w:t xml:space="preserve">We’ll build this within the</w:t>
      </w:r>
      <w:r>
        <w:t xml:space="preserve"> </w:t>
      </w:r>
      <w:r>
        <w:rPr>
          <w:rStyle w:val="VerbatimChar"/>
        </w:rPr>
        <w:t xml:space="preserve">tidymodels</w:t>
      </w:r>
      <w:r>
        <w:t xml:space="preserve"> </w:t>
      </w:r>
      <w:r>
        <w:t xml:space="preserve">framework, and first use a few</w:t>
      </w:r>
      <w:r>
        <w:t xml:space="preserve"> </w:t>
      </w:r>
      <w:r>
        <w:rPr>
          <w:rStyle w:val="VerbatimChar"/>
        </w:rPr>
        <w:t xml:space="preserve">recipe</w:t>
      </w:r>
      <w:r>
        <w:t xml:space="preserve"> </w:t>
      </w:r>
      <w:r>
        <w:t xml:space="preserve">steps to pre-process the data for PCA, specifically:</w:t>
      </w:r>
    </w:p>
    <w:p>
      <w:pPr>
        <w:numPr>
          <w:ilvl w:val="0"/>
          <w:numId w:val="1012"/>
        </w:numPr>
        <w:pStyle w:val="Compact"/>
      </w:pPr>
      <w:r>
        <w:t xml:space="preserve">remove all NA values</w:t>
      </w:r>
    </w:p>
    <w:p>
      <w:pPr>
        <w:numPr>
          <w:ilvl w:val="0"/>
          <w:numId w:val="1012"/>
        </w:numPr>
        <w:pStyle w:val="Compact"/>
      </w:pPr>
      <w:r>
        <w:t xml:space="preserve">center and scale all predictors</w:t>
      </w:r>
    </w:p>
    <w:bookmarkEnd w:id="124"/>
    <w:bookmarkStart w:id="125" w:name="penguin-pca-recipe"/>
    <w:p>
      <w:pPr>
        <w:pStyle w:val="Heading2"/>
      </w:pPr>
      <w:r>
        <w:t xml:space="preserve">Penguin PCA Recipe</w:t>
      </w:r>
    </w:p>
    <w:p>
      <w:pPr>
        <w:pStyle w:val="SourceCode"/>
      </w:pPr>
      <w:r>
        <w:rPr>
          <w:rStyle w:val="NormalTok"/>
        </w:rPr>
        <w:t xml:space="preserve">penguin_recipe </w:t>
      </w:r>
      <w:r>
        <w:rPr>
          <w:rStyle w:val="OtherTok"/>
        </w:rPr>
        <w:t xml:space="preserve">&lt;-</w:t>
      </w:r>
      <w:r>
        <w:br/>
      </w:r>
      <w:r>
        <w:rPr>
          <w:rStyle w:val="NormalTok"/>
        </w:rPr>
        <w:t xml:space="preserve">    </w:t>
      </w:r>
      <w:r>
        <w:rPr>
          <w:rStyle w:val="FunctionTok"/>
        </w:rPr>
        <w:t xml:space="preserve">recipe</w:t>
      </w:r>
      <w:r>
        <w:rPr>
          <w:rStyle w:val="NormalTok"/>
        </w:rPr>
        <w:t xml:space="preserve">(</w:t>
      </w:r>
      <w:r>
        <w:rPr>
          <w:rStyle w:val="SpecialCharTok"/>
        </w:rPr>
        <w:t xml:space="preserve">~</w:t>
      </w:r>
      <w:r>
        <w:rPr>
          <w:rStyle w:val="NormalTok"/>
        </w:rPr>
        <w:t xml:space="preserve">., </w:t>
      </w:r>
      <w:r>
        <w:rPr>
          <w:rStyle w:val="AttributeTok"/>
        </w:rPr>
        <w:t xml:space="preserve">data =</w:t>
      </w:r>
      <w:r>
        <w:rPr>
          <w:rStyle w:val="NormalTok"/>
        </w:rPr>
        <w:t xml:space="preserve"> penguins) </w:t>
      </w:r>
      <w:r>
        <w:rPr>
          <w:rStyle w:val="SpecialCharTok"/>
        </w:rPr>
        <w:t xml:space="preserve">|&gt;</w:t>
      </w:r>
      <w:r>
        <w:br/>
      </w:r>
      <w:r>
        <w:rPr>
          <w:rStyle w:val="NormalTok"/>
        </w:rPr>
        <w:t xml:space="preserve">    </w:t>
      </w:r>
      <w:r>
        <w:rPr>
          <w:rStyle w:val="FunctionTok"/>
        </w:rPr>
        <w:t xml:space="preserve">update_role</w:t>
      </w:r>
      <w:r>
        <w:rPr>
          <w:rStyle w:val="NormalTok"/>
        </w:rPr>
        <w:t xml:space="preserve">(species, island, sex, </w:t>
      </w:r>
      <w:r>
        <w:br/>
      </w:r>
      <w:r>
        <w:rPr>
          <w:rStyle w:val="NormalTok"/>
        </w:rPr>
        <w:t xml:space="preserve">                </w:t>
      </w:r>
      <w:r>
        <w:rPr>
          <w:rStyle w:val="AttributeTok"/>
        </w:rPr>
        <w:t xml:space="preserve">new_role =</w:t>
      </w:r>
      <w:r>
        <w:rPr>
          <w:rStyle w:val="NormalTok"/>
        </w:rPr>
        <w:t xml:space="preserve"> </w:t>
      </w:r>
      <w:r>
        <w:rPr>
          <w:rStyle w:val="StringTok"/>
        </w:rPr>
        <w:t xml:space="preserve">"id"</w:t>
      </w:r>
      <w:r>
        <w:rPr>
          <w:rStyle w:val="NormalTok"/>
        </w:rPr>
        <w:t xml:space="preserve">) </w:t>
      </w:r>
      <w:r>
        <w:rPr>
          <w:rStyle w:val="SpecialCharTok"/>
        </w:rPr>
        <w:t xml:space="preserve">|&gt;</w:t>
      </w:r>
      <w:r>
        <w:br/>
      </w:r>
      <w:r>
        <w:rPr>
          <w:rStyle w:val="NormalTok"/>
        </w:rPr>
        <w:t xml:space="preserve">    </w:t>
      </w:r>
      <w:r>
        <w:rPr>
          <w:rStyle w:val="FunctionTok"/>
        </w:rPr>
        <w:t xml:space="preserve">step_naomit</w:t>
      </w:r>
      <w:r>
        <w:rPr>
          <w:rStyle w:val="NormalTok"/>
        </w:rPr>
        <w:t xml:space="preserve">(</w:t>
      </w:r>
      <w:r>
        <w:rPr>
          <w:rStyle w:val="FunctionTok"/>
        </w:rPr>
        <w:t xml:space="preserve">all_predictors</w:t>
      </w:r>
      <w:r>
        <w:rPr>
          <w:rStyle w:val="NormalTok"/>
        </w:rPr>
        <w:t xml:space="preserve">()) </w:t>
      </w:r>
      <w:r>
        <w:rPr>
          <w:rStyle w:val="SpecialCharTok"/>
        </w:rPr>
        <w:t xml:space="preserve">|&gt;</w:t>
      </w:r>
      <w:r>
        <w:br/>
      </w:r>
      <w:r>
        <w:rPr>
          <w:rStyle w:val="NormalTok"/>
        </w:rPr>
        <w:t xml:space="preserve">    </w:t>
      </w:r>
      <w:r>
        <w:rPr>
          <w:rStyle w:val="FunctionTok"/>
        </w:rPr>
        <w:t xml:space="preserve">step_normalize</w:t>
      </w:r>
      <w:r>
        <w:rPr>
          <w:rStyle w:val="NormalTok"/>
        </w:rPr>
        <w:t xml:space="preserve">(</w:t>
      </w:r>
      <w:r>
        <w:rPr>
          <w:rStyle w:val="FunctionTok"/>
        </w:rPr>
        <w:t xml:space="preserve">all_predictors</w:t>
      </w:r>
      <w:r>
        <w:rPr>
          <w:rStyle w:val="NormalTok"/>
        </w:rPr>
        <w:t xml:space="preserve">()) </w:t>
      </w:r>
      <w:r>
        <w:rPr>
          <w:rStyle w:val="SpecialCharTok"/>
        </w:rPr>
        <w:t xml:space="preserve">|&gt;</w:t>
      </w:r>
      <w:r>
        <w:br/>
      </w:r>
      <w:r>
        <w:rPr>
          <w:rStyle w:val="NormalTok"/>
        </w:rPr>
        <w:t xml:space="preserve">    </w:t>
      </w:r>
      <w:r>
        <w:rPr>
          <w:rStyle w:val="FunctionTok"/>
        </w:rPr>
        <w:t xml:space="preserve">step_pca</w:t>
      </w:r>
      <w:r>
        <w:rPr>
          <w:rStyle w:val="NormalTok"/>
        </w:rPr>
        <w:t xml:space="preserve">(</w:t>
      </w:r>
      <w:r>
        <w:rPr>
          <w:rStyle w:val="FunctionTok"/>
        </w:rPr>
        <w:t xml:space="preserve">all_predictors</w:t>
      </w:r>
      <w:r>
        <w:rPr>
          <w:rStyle w:val="NormalTok"/>
        </w:rPr>
        <w:t xml:space="preserve">(), </w:t>
      </w:r>
      <w:r>
        <w:rPr>
          <w:rStyle w:val="AttributeTok"/>
        </w:rPr>
        <w:t xml:space="preserve">id =</w:t>
      </w:r>
      <w:r>
        <w:rPr>
          <w:rStyle w:val="NormalTok"/>
        </w:rPr>
        <w:t xml:space="preserve"> </w:t>
      </w:r>
      <w:r>
        <w:rPr>
          <w:rStyle w:val="StringTok"/>
        </w:rPr>
        <w:t xml:space="preserve">"pca"</w:t>
      </w:r>
      <w:r>
        <w:rPr>
          <w:rStyle w:val="NormalTok"/>
        </w:rPr>
        <w:t xml:space="preserve">) </w:t>
      </w:r>
      <w:r>
        <w:rPr>
          <w:rStyle w:val="SpecialCharTok"/>
        </w:rPr>
        <w:t xml:space="preserve">|&gt;</w:t>
      </w:r>
      <w:r>
        <w:br/>
      </w:r>
      <w:r>
        <w:rPr>
          <w:rStyle w:val="NormalTok"/>
        </w:rPr>
        <w:t xml:space="preserve">    </w:t>
      </w:r>
      <w:r>
        <w:rPr>
          <w:rStyle w:val="FunctionTok"/>
        </w:rPr>
        <w:t xml:space="preserve">prep</w:t>
      </w:r>
      <w:r>
        <w:rPr>
          <w:rStyle w:val="NormalTok"/>
        </w:rPr>
        <w:t xml:space="preserve">()</w:t>
      </w:r>
      <w:r>
        <w:br/>
      </w:r>
      <w:r>
        <w:br/>
      </w:r>
      <w:r>
        <w:rPr>
          <w:rStyle w:val="NormalTok"/>
        </w:rPr>
        <w:t xml:space="preserve">penguin_pca </w:t>
      </w:r>
      <w:r>
        <w:rPr>
          <w:rStyle w:val="OtherTok"/>
        </w:rPr>
        <w:t xml:space="preserve">&lt;-</w:t>
      </w:r>
      <w:r>
        <w:rPr>
          <w:rStyle w:val="NormalTok"/>
        </w:rPr>
        <w:t xml:space="preserve"> </w:t>
      </w:r>
      <w:r>
        <w:br/>
      </w:r>
      <w:r>
        <w:rPr>
          <w:rStyle w:val="NormalTok"/>
        </w:rPr>
        <w:t xml:space="preserve">    penguin_recipe </w:t>
      </w:r>
      <w:r>
        <w:rPr>
          <w:rStyle w:val="SpecialCharTok"/>
        </w:rPr>
        <w:t xml:space="preserve">|&gt;</w:t>
      </w:r>
      <w:r>
        <w:br/>
      </w:r>
      <w:r>
        <w:rPr>
          <w:rStyle w:val="NormalTok"/>
        </w:rPr>
        <w:t xml:space="preserve">    </w:t>
      </w:r>
      <w:r>
        <w:rPr>
          <w:rStyle w:val="FunctionTok"/>
        </w:rPr>
        <w:t xml:space="preserve">tidy</w:t>
      </w:r>
      <w:r>
        <w:rPr>
          <w:rStyle w:val="NormalTok"/>
        </w:rPr>
        <w:t xml:space="preserve">(</w:t>
      </w:r>
      <w:r>
        <w:rPr>
          <w:rStyle w:val="AttributeTok"/>
        </w:rPr>
        <w:t xml:space="preserve">id =</w:t>
      </w:r>
      <w:r>
        <w:rPr>
          <w:rStyle w:val="NormalTok"/>
        </w:rPr>
        <w:t xml:space="preserve"> </w:t>
      </w:r>
      <w:r>
        <w:rPr>
          <w:rStyle w:val="StringTok"/>
        </w:rPr>
        <w:t xml:space="preserve">"pca"</w:t>
      </w:r>
      <w:r>
        <w:rPr>
          <w:rStyle w:val="NormalTok"/>
        </w:rPr>
        <w:t xml:space="preserve">)</w:t>
      </w:r>
    </w:p>
    <w:bookmarkEnd w:id="125"/>
    <w:bookmarkStart w:id="126" w:name="results-for-penguin-pca"/>
    <w:p>
      <w:pPr>
        <w:pStyle w:val="Heading2"/>
      </w:pPr>
      <w:r>
        <w:t xml:space="preserve">Results for Penguin PCA</w:t>
      </w:r>
    </w:p>
    <w:p>
      <w:pPr>
        <w:pStyle w:val="SourceCode"/>
      </w:pPr>
      <w:r>
        <w:rPr>
          <w:rStyle w:val="NormalTok"/>
        </w:rPr>
        <w:t xml:space="preserve">penguin_pca</w:t>
      </w:r>
    </w:p>
    <w:p>
      <w:pPr>
        <w:pStyle w:val="SourceCode"/>
      </w:pPr>
      <w:r>
        <w:rPr>
          <w:rStyle w:val="VerbatimChar"/>
        </w:rPr>
        <w:t xml:space="preserve"># A tibble: 16 × 4</w:t>
      </w:r>
      <w:r>
        <w:br/>
      </w:r>
      <w:r>
        <w:rPr>
          <w:rStyle w:val="VerbatimChar"/>
        </w:rPr>
        <w:t xml:space="preserve">   terms                value component id   </w:t>
      </w:r>
      <w:r>
        <w:br/>
      </w:r>
      <w:r>
        <w:rPr>
          <w:rStyle w:val="VerbatimChar"/>
        </w:rPr>
        <w:t xml:space="preserve">   &lt;chr&gt;                &lt;dbl&gt; &lt;chr&gt;     &lt;chr&gt;</w:t>
      </w:r>
      <w:r>
        <w:br/>
      </w:r>
      <w:r>
        <w:rPr>
          <w:rStyle w:val="VerbatimChar"/>
        </w:rPr>
        <w:t xml:space="preserve"> 1 bill_length_mm     0.455   PC1       pca  </w:t>
      </w:r>
      <w:r>
        <w:br/>
      </w:r>
      <w:r>
        <w:rPr>
          <w:rStyle w:val="VerbatimChar"/>
        </w:rPr>
        <w:t xml:space="preserve"> 2 bill_depth_mm     -0.400   PC1       pca  </w:t>
      </w:r>
      <w:r>
        <w:br/>
      </w:r>
      <w:r>
        <w:rPr>
          <w:rStyle w:val="VerbatimChar"/>
        </w:rPr>
        <w:t xml:space="preserve"> 3 flipper_length_mm  0.576   PC1       pca  </w:t>
      </w:r>
      <w:r>
        <w:br/>
      </w:r>
      <w:r>
        <w:rPr>
          <w:rStyle w:val="VerbatimChar"/>
        </w:rPr>
        <w:t xml:space="preserve"> 4 body_mass_g        0.548   PC1       pca  </w:t>
      </w:r>
      <w:r>
        <w:br/>
      </w:r>
      <w:r>
        <w:rPr>
          <w:rStyle w:val="VerbatimChar"/>
        </w:rPr>
        <w:t xml:space="preserve"> 5 bill_length_mm    -0.597   PC2       pca  </w:t>
      </w:r>
      <w:r>
        <w:br/>
      </w:r>
      <w:r>
        <w:rPr>
          <w:rStyle w:val="VerbatimChar"/>
        </w:rPr>
        <w:t xml:space="preserve"> 6 bill_depth_mm     -0.798   PC2       pca  </w:t>
      </w:r>
      <w:r>
        <w:br/>
      </w:r>
      <w:r>
        <w:rPr>
          <w:rStyle w:val="VerbatimChar"/>
        </w:rPr>
        <w:t xml:space="preserve"> 7 flipper_length_mm -0.00228 PC2       pca  </w:t>
      </w:r>
      <w:r>
        <w:br/>
      </w:r>
      <w:r>
        <w:rPr>
          <w:rStyle w:val="VerbatimChar"/>
        </w:rPr>
        <w:t xml:space="preserve"> 8 body_mass_g       -0.0844  PC2       pca  </w:t>
      </w:r>
      <w:r>
        <w:br/>
      </w:r>
      <w:r>
        <w:rPr>
          <w:rStyle w:val="VerbatimChar"/>
        </w:rPr>
        <w:t xml:space="preserve"> 9 bill_length_mm    -0.644   PC3       pca  </w:t>
      </w:r>
      <w:r>
        <w:br/>
      </w:r>
      <w:r>
        <w:rPr>
          <w:rStyle w:val="VerbatimChar"/>
        </w:rPr>
        <w:t xml:space="preserve">10 bill_depth_mm      0.418   PC3       pca  </w:t>
      </w:r>
      <w:r>
        <w:br/>
      </w:r>
      <w:r>
        <w:rPr>
          <w:rStyle w:val="VerbatimChar"/>
        </w:rPr>
        <w:t xml:space="preserve">11 flipper_length_mm  0.232   PC3       pca  </w:t>
      </w:r>
      <w:r>
        <w:br/>
      </w:r>
      <w:r>
        <w:rPr>
          <w:rStyle w:val="VerbatimChar"/>
        </w:rPr>
        <w:t xml:space="preserve">12 body_mass_g        0.597   PC3       pca  </w:t>
      </w:r>
      <w:r>
        <w:br/>
      </w:r>
      <w:r>
        <w:rPr>
          <w:rStyle w:val="VerbatimChar"/>
        </w:rPr>
        <w:t xml:space="preserve">13 bill_length_mm     0.146   PC4       pca  </w:t>
      </w:r>
      <w:r>
        <w:br/>
      </w:r>
      <w:r>
        <w:rPr>
          <w:rStyle w:val="VerbatimChar"/>
        </w:rPr>
        <w:t xml:space="preserve">14 bill_depth_mm     -0.168   PC4       pca  </w:t>
      </w:r>
      <w:r>
        <w:br/>
      </w:r>
      <w:r>
        <w:rPr>
          <w:rStyle w:val="VerbatimChar"/>
        </w:rPr>
        <w:t xml:space="preserve">15 flipper_length_mm -0.784   PC4       pca  </w:t>
      </w:r>
      <w:r>
        <w:br/>
      </w:r>
      <w:r>
        <w:rPr>
          <w:rStyle w:val="VerbatimChar"/>
        </w:rPr>
        <w:t xml:space="preserve">16 body_mass_g        0.580   PC4       pca  </w:t>
      </w:r>
    </w:p>
    <w:bookmarkEnd w:id="126"/>
    <w:bookmarkStart w:id="127" w:name="an-easier-to-use-presentation"/>
    <w:p>
      <w:pPr>
        <w:pStyle w:val="Heading2"/>
      </w:pPr>
      <w:r>
        <w:t xml:space="preserve">An Easier-to-Use Presentation</w:t>
      </w:r>
    </w:p>
    <w:p>
      <w:pPr>
        <w:pStyle w:val="SourceCode"/>
      </w:pP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(body_mass_g, </w:t>
      </w:r>
      <w:r>
        <w:rPr>
          <w:rStyle w:val="FunctionTok"/>
        </w:rPr>
        <w:t xml:space="preserve">ends_with</w:t>
      </w:r>
      <w:r>
        <w:rPr>
          <w:rStyle w:val="NormalTok"/>
        </w:rPr>
        <w:t xml:space="preserve">(</w:t>
      </w:r>
      <w:r>
        <w:rPr>
          <w:rStyle w:val="StringTok"/>
        </w:rPr>
        <w:t xml:space="preserve">"_mm"</w:t>
      </w:r>
      <w:r>
        <w:rPr>
          <w:rStyle w:val="NormalTok"/>
        </w:rPr>
        <w:t xml:space="preserve">)) </w:t>
      </w:r>
      <w:r>
        <w:rPr>
          <w:rStyle w:val="SpecialCharTok"/>
        </w:rPr>
        <w:t xml:space="preserve">|&gt;</w:t>
      </w:r>
      <w:r>
        <w:br/>
      </w:r>
      <w:r>
        <w:rPr>
          <w:rStyle w:val="NormalTok"/>
        </w:rPr>
        <w:t xml:space="preserve">  tidyr</w:t>
      </w:r>
      <w:r>
        <w:rPr>
          <w:rStyle w:val="SpecialCharTok"/>
        </w:rPr>
        <w:t xml:space="preserve">::</w:t>
      </w:r>
      <w:r>
        <w:rPr>
          <w:rStyle w:val="FunctionTok"/>
        </w:rPr>
        <w:t xml:space="preserve">drop_na</w:t>
      </w:r>
      <w:r>
        <w:rPr>
          <w:rStyle w:val="NormalTok"/>
        </w:rPr>
        <w:t xml:space="preserve">() </w:t>
      </w:r>
      <w:r>
        <w:rPr>
          <w:rStyle w:val="SpecialCharTok"/>
        </w:rPr>
        <w:t xml:space="preserve">|&gt;</w:t>
      </w:r>
      <w:r>
        <w:rPr>
          <w:rStyle w:val="NormalTok"/>
        </w:rPr>
        <w:t xml:space="preserve"> </w:t>
      </w:r>
      <w:r>
        <w:rPr>
          <w:rStyle w:val="FunctionTok"/>
        </w:rPr>
        <w:t xml:space="preserve">scale</w:t>
      </w:r>
      <w:r>
        <w:rPr>
          <w:rStyle w:val="NormalTok"/>
        </w:rPr>
        <w:t xml:space="preserve">() </w:t>
      </w:r>
      <w:r>
        <w:rPr>
          <w:rStyle w:val="SpecialCharTok"/>
        </w:rPr>
        <w:t xml:space="preserve">|&gt;</w:t>
      </w:r>
      <w:r>
        <w:rPr>
          <w:rStyle w:val="NormalTok"/>
        </w:rPr>
        <w:t xml:space="preserve"> </w:t>
      </w:r>
      <w:r>
        <w:rPr>
          <w:rStyle w:val="FunctionTok"/>
        </w:rPr>
        <w:t xml:space="preserve">prcomp</w:t>
      </w:r>
      <w:r>
        <w:rPr>
          <w:rStyle w:val="NormalTok"/>
        </w:rPr>
        <w:t xml:space="preserve">() </w:t>
      </w:r>
    </w:p>
    <w:p>
      <w:pPr>
        <w:pStyle w:val="SourceCode"/>
      </w:pPr>
      <w:r>
        <w:rPr>
          <w:rStyle w:val="VerbatimChar"/>
        </w:rPr>
        <w:t xml:space="preserve">Standard deviations (1, .., p=4):</w:t>
      </w:r>
      <w:r>
        <w:br/>
      </w:r>
      <w:r>
        <w:rPr>
          <w:rStyle w:val="VerbatimChar"/>
        </w:rPr>
        <w:t xml:space="preserve">[1] 1.6594442 0.8789293 0.6043475 0.3293816</w:t>
      </w:r>
      <w:r>
        <w:br/>
      </w:r>
      <w:r>
        <w:br/>
      </w:r>
      <w:r>
        <w:rPr>
          <w:rStyle w:val="VerbatimChar"/>
        </w:rPr>
        <w:t xml:space="preserve">Rotation (n x k) = (4 x 4):</w:t>
      </w:r>
      <w:r>
        <w:br/>
      </w:r>
      <w:r>
        <w:rPr>
          <w:rStyle w:val="VerbatimChar"/>
        </w:rPr>
        <w:t xml:space="preserve">                         PC1         PC2        PC3        PC4</w:t>
      </w:r>
      <w:r>
        <w:br/>
      </w:r>
      <w:r>
        <w:rPr>
          <w:rStyle w:val="VerbatimChar"/>
        </w:rPr>
        <w:t xml:space="preserve">body_mass_g        0.5483502 0.084362920  0.5966001  0.5798821</w:t>
      </w:r>
      <w:r>
        <w:br/>
      </w:r>
      <w:r>
        <w:rPr>
          <w:rStyle w:val="VerbatimChar"/>
        </w:rPr>
        <w:t xml:space="preserve">bill_length_mm     0.4552503 0.597031143 -0.6443012  0.1455231</w:t>
      </w:r>
      <w:r>
        <w:br/>
      </w:r>
      <w:r>
        <w:rPr>
          <w:rStyle w:val="VerbatimChar"/>
        </w:rPr>
        <w:t xml:space="preserve">bill_depth_mm     -0.4003347 0.797766572  0.4184272 -0.1679860</w:t>
      </w:r>
      <w:r>
        <w:br/>
      </w:r>
      <w:r>
        <w:rPr>
          <w:rStyle w:val="VerbatimChar"/>
        </w:rPr>
        <w:t xml:space="preserve">flipper_length_mm  0.5760133 0.002282201  0.2320840 -0.7837987</w:t>
      </w:r>
    </w:p>
    <w:bookmarkEnd w:id="127"/>
    <w:bookmarkStart w:id="131" w:name="X4a90b86cbc9f8d5d1d8594da508cde89eeb2732"/>
    <w:p>
      <w:pPr>
        <w:pStyle w:val="Heading2"/>
      </w:pPr>
      <w:r>
        <w:t xml:space="preserve">How much variance does each component account for?</w:t>
      </w:r>
    </w:p>
    <w:p>
      <w:pPr>
        <w:pStyle w:val="SourceCode"/>
      </w:pPr>
      <w:r>
        <w:rPr>
          <w:rStyle w:val="NormalTok"/>
        </w:rPr>
        <w:t xml:space="preserve">penguin_recipe </w:t>
      </w:r>
      <w:r>
        <w:rPr>
          <w:rStyle w:val="SpecialCharTok"/>
        </w:rPr>
        <w:t xml:space="preserve">|&gt;</w:t>
      </w:r>
      <w:r>
        <w:br/>
      </w:r>
      <w:r>
        <w:rPr>
          <w:rStyle w:val="NormalTok"/>
        </w:rPr>
        <w:t xml:space="preserve">  </w:t>
      </w:r>
      <w:r>
        <w:rPr>
          <w:rStyle w:val="FunctionTok"/>
        </w:rPr>
        <w:t xml:space="preserve">tidy</w:t>
      </w:r>
      <w:r>
        <w:rPr>
          <w:rStyle w:val="NormalTok"/>
        </w:rPr>
        <w:t xml:space="preserve">(</w:t>
      </w:r>
      <w:r>
        <w:rPr>
          <w:rStyle w:val="AttributeTok"/>
        </w:rPr>
        <w:t xml:space="preserve">id =</w:t>
      </w:r>
      <w:r>
        <w:rPr>
          <w:rStyle w:val="NormalTok"/>
        </w:rPr>
        <w:t xml:space="preserve"> </w:t>
      </w:r>
      <w:r>
        <w:rPr>
          <w:rStyle w:val="StringTok"/>
        </w:rPr>
        <w:t xml:space="preserve">"pca"</w:t>
      </w:r>
      <w:r>
        <w:rPr>
          <w:rStyle w:val="NormalTok"/>
        </w:rPr>
        <w:t xml:space="preserve">, </w:t>
      </w:r>
      <w:r>
        <w:rPr>
          <w:rStyle w:val="AttributeTok"/>
        </w:rPr>
        <w:t xml:space="preserve">type =</w:t>
      </w:r>
      <w:r>
        <w:rPr>
          <w:rStyle w:val="NormalTok"/>
        </w:rPr>
        <w:t xml:space="preserve"> </w:t>
      </w:r>
      <w:r>
        <w:rPr>
          <w:rStyle w:val="StringTok"/>
        </w:rPr>
        <w:t xml:space="preserve">"variance"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(terms </w:t>
      </w:r>
      <w:r>
        <w:rPr>
          <w:rStyle w:val="SpecialCharTok"/>
        </w:rPr>
        <w:t xml:space="preserve">==</w:t>
      </w:r>
      <w:r>
        <w:rPr>
          <w:rStyle w:val="NormalTok"/>
        </w:rPr>
        <w:t xml:space="preserve"> </w:t>
      </w:r>
      <w:r>
        <w:rPr>
          <w:rStyle w:val="StringTok"/>
        </w:rPr>
        <w:t xml:space="preserve">"percent variance"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component,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fill =</w:t>
      </w:r>
      <w:r>
        <w:rPr>
          <w:rStyle w:val="NormalTok"/>
        </w:rPr>
        <w:t xml:space="preserve"> </w:t>
      </w:r>
      <w:r>
        <w:rPr>
          <w:rStyle w:val="StringTok"/>
        </w:rPr>
        <w:t xml:space="preserve">"navy"</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of total variance"</w:t>
      </w:r>
      <w:r>
        <w:rPr>
          <w:rStyle w:val="NormalTok"/>
        </w:rPr>
        <w:t xml:space="preserve">)</w:t>
      </w:r>
    </w:p>
    <w:p>
      <w:pPr>
        <w:pStyle w:val="FirstParagraph"/>
      </w:pPr>
      <w:r>
        <w:drawing>
          <wp:inline>
            <wp:extent cx="4620126" cy="3696101"/>
            <wp:effectExtent b="0" l="0" r="0" t="0"/>
            <wp:docPr descr="" title="" id="129" name="Picture"/>
            <a:graphic>
              <a:graphicData uri="http://schemas.openxmlformats.org/drawingml/2006/picture">
                <pic:pic>
                  <pic:nvPicPr>
                    <pic:cNvPr descr="slides25w_files/figure-docx/unnamed-chunk-26-1.png" id="13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bookmarkEnd w:id="131"/>
    <w:bookmarkStart w:id="135" w:name="plot-pca-loadings"/>
    <w:p>
      <w:pPr>
        <w:pStyle w:val="Heading2"/>
      </w:pPr>
      <w:r>
        <w:t xml:space="preserve">Plot PCA Loadings</w:t>
      </w:r>
    </w:p>
    <w:p>
      <w:pPr>
        <w:pStyle w:val="SourceCode"/>
      </w:pPr>
      <w:r>
        <w:rPr>
          <w:rStyle w:val="NormalTok"/>
        </w:rPr>
        <w:t xml:space="preserve">penguin_pca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terms =</w:t>
      </w:r>
      <w:r>
        <w:rPr>
          <w:rStyle w:val="NormalTok"/>
        </w:rPr>
        <w:t xml:space="preserve"> tidytext</w:t>
      </w:r>
      <w:r>
        <w:rPr>
          <w:rStyle w:val="SpecialCharTok"/>
        </w:rPr>
        <w:t xml:space="preserve">::</w:t>
      </w:r>
      <w:r>
        <w:rPr>
          <w:rStyle w:val="FunctionTok"/>
        </w:rPr>
        <w:t xml:space="preserve">reorder_within</w:t>
      </w:r>
      <w:r>
        <w:rPr>
          <w:rStyle w:val="NormalTok"/>
        </w:rPr>
        <w:t xml:space="preserve">(terms,</w:t>
      </w:r>
      <w:r>
        <w:br/>
      </w:r>
      <w:r>
        <w:rPr>
          <w:rStyle w:val="NormalTok"/>
        </w:rPr>
        <w:t xml:space="preserve">                                          </w:t>
      </w:r>
      <w:r>
        <w:rPr>
          <w:rStyle w:val="FunctionTok"/>
        </w:rPr>
        <w:t xml:space="preserve">abs</w:t>
      </w:r>
      <w:r>
        <w:rPr>
          <w:rStyle w:val="NormalTok"/>
        </w:rPr>
        <w:t xml:space="preserve">(value),</w:t>
      </w:r>
      <w:r>
        <w:br/>
      </w:r>
      <w:r>
        <w:rPr>
          <w:rStyle w:val="NormalTok"/>
        </w:rPr>
        <w:t xml:space="preserve">                                          component))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abs</w:t>
      </w:r>
      <w:r>
        <w:rPr>
          <w:rStyle w:val="NormalTok"/>
        </w:rPr>
        <w:t xml:space="preserve">(value), terms, </w:t>
      </w:r>
      <w:r>
        <w:rPr>
          <w:rStyle w:val="AttributeTok"/>
        </w:rPr>
        <w:t xml:space="preserve">fill =</w:t>
      </w:r>
      <w:r>
        <w:rPr>
          <w:rStyle w:val="NormalTok"/>
        </w:rPr>
        <w:t xml:space="preserve"> value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component,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tidytext</w:t>
      </w:r>
      <w:r>
        <w:rPr>
          <w:rStyle w:val="SpecialCharTok"/>
        </w:rPr>
        <w:t xml:space="preserve">::</w:t>
      </w:r>
      <w:r>
        <w:rPr>
          <w:rStyle w:val="FunctionTok"/>
        </w:rPr>
        <w:t xml:space="preserve">scale_y_reordered</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"#b6dfe2"</w:t>
      </w:r>
      <w:r>
        <w:rPr>
          <w:rStyle w:val="NormalTok"/>
        </w:rPr>
        <w:t xml:space="preserve">, </w:t>
      </w:r>
      <w:r>
        <w:rPr>
          <w:rStyle w:val="StringTok"/>
        </w:rPr>
        <w:t xml:space="preserve">"#0A537D"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"Absolute value of contribution"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 </w:t>
      </w:r>
      <w:r>
        <w:rPr>
          <w:rStyle w:val="AttributeTok"/>
        </w:rPr>
        <w:t xml:space="preserve">fill =</w:t>
      </w:r>
      <w:r>
        <w:rPr>
          <w:rStyle w:val="NormalTok"/>
        </w:rPr>
        <w:t xml:space="preserve"> </w:t>
      </w:r>
      <w:r>
        <w:rPr>
          <w:rStyle w:val="StringTok"/>
        </w:rPr>
        <w:t xml:space="preserve">"Positive?"</w:t>
      </w:r>
      <w:r>
        <w:br/>
      </w:r>
      <w:r>
        <w:rPr>
          <w:rStyle w:val="NormalTok"/>
        </w:rPr>
        <w:t xml:space="preserve">  )</w:t>
      </w:r>
    </w:p>
    <w:p>
      <w:pPr>
        <w:pStyle w:val="FirstParagraph"/>
      </w:pPr>
      <w:r>
        <w:drawing>
          <wp:inline>
            <wp:extent cx="4620126" cy="3696101"/>
            <wp:effectExtent b="0" l="0" r="0" t="0"/>
            <wp:docPr descr="" title="" id="133" name="Picture"/>
            <a:graphic>
              <a:graphicData uri="http://schemas.openxmlformats.org/drawingml/2006/picture">
                <pic:pic>
                  <pic:nvPicPr>
                    <pic:cNvPr descr="slides25w_files/figure-docx/unnamed-chunk-27-1.png" id="134" name="Picture"/>
                    <pic:cNvPicPr>
                      <a:picLocks noChangeArrowheads="1" noChangeAspect="1"/>
                    </pic:cNvPicPr>
                  </pic:nvPicPr>
                  <pic:blipFill>
                    <a:blip r:embed="rId132"/>
                    <a:stretch>
                      <a:fillRect/>
                    </a:stretch>
                  </pic:blipFill>
                  <pic:spPr bwMode="auto">
                    <a:xfrm>
                      <a:off x="0" y="0"/>
                      <a:ext cx="4620126" cy="3696101"/>
                    </a:xfrm>
                    <a:prstGeom prst="rect">
                      <a:avLst/>
                    </a:prstGeom>
                    <a:noFill/>
                    <a:ln w="9525">
                      <a:noFill/>
                      <a:headEnd/>
                      <a:tailEnd/>
                    </a:ln>
                  </pic:spPr>
                </pic:pic>
              </a:graphicData>
            </a:graphic>
          </wp:inline>
        </w:drawing>
      </w:r>
    </w:p>
    <w:bookmarkEnd w:id="135"/>
    <w:bookmarkEnd w:id="136"/>
    <w:bookmarkStart w:id="165" w:name="Xffb144908a65b38812643a20222b6253072d556"/>
    <w:p>
      <w:pPr>
        <w:pStyle w:val="Heading1"/>
      </w:pPr>
      <w:r>
        <w:t xml:space="preserve">K-Means Clustering with Arrests Data in US States</w:t>
      </w:r>
    </w:p>
    <w:bookmarkStart w:id="137" w:name="the-usarrests-data-from-base-r"/>
    <w:p>
      <w:pPr>
        <w:pStyle w:val="Heading2"/>
      </w:pPr>
      <w:r>
        <w:t xml:space="preserve">The</w:t>
      </w:r>
      <w:r>
        <w:t xml:space="preserve"> </w:t>
      </w:r>
      <w:r>
        <w:rPr>
          <w:rStyle w:val="VerbatimChar"/>
        </w:rPr>
        <w:t xml:space="preserve">USArrests</w:t>
      </w:r>
      <w:r>
        <w:t xml:space="preserve"> </w:t>
      </w:r>
      <w:r>
        <w:t xml:space="preserve">data, from base R</w:t>
      </w:r>
    </w:p>
    <w:p>
      <w:pPr>
        <w:pStyle w:val="FirstParagraph"/>
      </w:pPr>
      <w:r>
        <w:t xml:space="preserve">The</w:t>
      </w:r>
      <w:r>
        <w:t xml:space="preserve"> </w:t>
      </w:r>
      <w:r>
        <w:rPr>
          <w:rStyle w:val="VerbatimChar"/>
        </w:rPr>
        <w:t xml:space="preserve">USArrests</w:t>
      </w:r>
      <w:r>
        <w:t xml:space="preserve"> </w:t>
      </w:r>
      <w:r>
        <w:t xml:space="preserve">data set from base R is a table containing the number of arrests per 100,000 residents in each US state in 1973 for</w:t>
      </w:r>
      <w:r>
        <w:t xml:space="preserve"> </w:t>
      </w:r>
      <w:r>
        <w:rPr>
          <w:rStyle w:val="VerbatimChar"/>
        </w:rPr>
        <w:t xml:space="preserve">Murder</w:t>
      </w:r>
      <w:r>
        <w:t xml:space="preserve">,</w:t>
      </w:r>
      <w:r>
        <w:t xml:space="preserve"> </w:t>
      </w:r>
      <w:r>
        <w:rPr>
          <w:rStyle w:val="VerbatimChar"/>
        </w:rPr>
        <w:t xml:space="preserve">Assault</w:t>
      </w:r>
      <w:r>
        <w:t xml:space="preserve"> </w:t>
      </w:r>
      <w:r>
        <w:t xml:space="preserve">and</w:t>
      </w:r>
      <w:r>
        <w:t xml:space="preserve"> </w:t>
      </w:r>
      <w:r>
        <w:rPr>
          <w:rStyle w:val="VerbatimChar"/>
        </w:rPr>
        <w:t xml:space="preserve">Rape</w:t>
      </w:r>
      <w:r>
        <w:t xml:space="preserve">, along with the percentage of the population in each state that lives in urban areas, called</w:t>
      </w:r>
      <w:r>
        <w:t xml:space="preserve"> </w:t>
      </w:r>
      <w:r>
        <w:rPr>
          <w:rStyle w:val="VerbatimChar"/>
        </w:rPr>
        <w:t xml:space="preserve">UrbanPop</w:t>
      </w:r>
      <w:r>
        <w:t xml:space="preserve">.</w:t>
      </w:r>
    </w:p>
    <w:p>
      <w:pPr>
        <w:pStyle w:val="SourceCode"/>
      </w:pPr>
      <w:r>
        <w:rPr>
          <w:rStyle w:val="NormalTok"/>
        </w:rPr>
        <w:t xml:space="preserve">USArr73 </w:t>
      </w:r>
      <w:r>
        <w:rPr>
          <w:rStyle w:val="OtherTok"/>
        </w:rPr>
        <w:t xml:space="preserve">&lt;-</w:t>
      </w:r>
      <w:r>
        <w:rPr>
          <w:rStyle w:val="NormalTok"/>
        </w:rPr>
        <w:t xml:space="preserve"> USArrests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state =</w:t>
      </w:r>
      <w:r>
        <w:rPr>
          <w:rStyle w:val="NormalTok"/>
        </w:rPr>
        <w:t xml:space="preserve"> </w:t>
      </w:r>
      <w:r>
        <w:rPr>
          <w:rStyle w:val="FunctionTok"/>
        </w:rPr>
        <w:t xml:space="preserve">row.names</w:t>
      </w:r>
      <w:r>
        <w:rPr>
          <w:rStyle w:val="NormalTok"/>
        </w:rPr>
        <w:t xml:space="preserve">(USArrests)) </w:t>
      </w:r>
      <w:r>
        <w:rPr>
          <w:rStyle w:val="SpecialCharTok"/>
        </w:rPr>
        <w:t xml:space="preserve">|&gt;</w:t>
      </w:r>
      <w:r>
        <w:br/>
      </w:r>
      <w:r>
        <w:rPr>
          <w:rStyle w:val="NormalTok"/>
        </w:rPr>
        <w:t xml:space="preserve">    </w:t>
      </w:r>
      <w:r>
        <w:rPr>
          <w:rStyle w:val="FunctionTok"/>
        </w:rPr>
        <w:t xml:space="preserve">relocate</w:t>
      </w:r>
      <w:r>
        <w:rPr>
          <w:rStyle w:val="NormalTok"/>
        </w:rPr>
        <w:t xml:space="preserve">(state) </w:t>
      </w:r>
      <w:r>
        <w:rPr>
          <w:rStyle w:val="SpecialCharTok"/>
        </w:rPr>
        <w:t xml:space="preserve">|&gt;</w:t>
      </w:r>
      <w:r>
        <w:br/>
      </w:r>
      <w:r>
        <w:rPr>
          <w:rStyle w:val="NormalTok"/>
        </w:rPr>
        <w:t xml:space="preserve">    </w:t>
      </w:r>
      <w:r>
        <w:rPr>
          <w:rStyle w:val="FunctionTok"/>
        </w:rPr>
        <w:t xml:space="preserve">as_tibble</w:t>
      </w:r>
      <w:r>
        <w:rPr>
          <w:rStyle w:val="NormalTok"/>
        </w:rPr>
        <w:t xml:space="preserve">()</w:t>
      </w:r>
      <w:r>
        <w:br/>
      </w:r>
      <w:r>
        <w:br/>
      </w:r>
      <w:r>
        <w:rPr>
          <w:rStyle w:val="FunctionTok"/>
        </w:rPr>
        <w:t xml:space="preserve">n_miss</w:t>
      </w:r>
      <w:r>
        <w:rPr>
          <w:rStyle w:val="NormalTok"/>
        </w:rPr>
        <w:t xml:space="preserve">(USArr73)</w:t>
      </w:r>
    </w:p>
    <w:p>
      <w:pPr>
        <w:pStyle w:val="SourceCode"/>
      </w:pPr>
      <w:r>
        <w:rPr>
          <w:rStyle w:val="VerbatimChar"/>
        </w:rPr>
        <w:t xml:space="preserve">[1] 0</w:t>
      </w:r>
    </w:p>
    <w:bookmarkEnd w:id="137"/>
    <w:bookmarkStart w:id="138" w:name="the-cleaned-usarr73-tibble"/>
    <w:p>
      <w:pPr>
        <w:pStyle w:val="Heading2"/>
      </w:pPr>
      <w:r>
        <w:t xml:space="preserve">The cleaned</w:t>
      </w:r>
      <w:r>
        <w:t xml:space="preserve"> </w:t>
      </w:r>
      <w:r>
        <w:rPr>
          <w:rStyle w:val="VerbatimChar"/>
        </w:rPr>
        <w:t xml:space="preserve">USArr73</w:t>
      </w:r>
      <w:r>
        <w:t xml:space="preserve"> </w:t>
      </w:r>
      <w:r>
        <w:t xml:space="preserve">tibble</w:t>
      </w:r>
    </w:p>
    <w:p>
      <w:pPr>
        <w:pStyle w:val="SourceCode"/>
      </w:pPr>
      <w:r>
        <w:rPr>
          <w:rStyle w:val="NormalTok"/>
        </w:rPr>
        <w:t xml:space="preserve">USArr73</w:t>
      </w:r>
    </w:p>
    <w:p>
      <w:pPr>
        <w:pStyle w:val="SourceCode"/>
      </w:pPr>
      <w:r>
        <w:rPr>
          <w:rStyle w:val="VerbatimChar"/>
        </w:rPr>
        <w:t xml:space="preserve"># A tibble: 50 × 5</w:t>
      </w:r>
      <w:r>
        <w:br/>
      </w:r>
      <w:r>
        <w:rPr>
          <w:rStyle w:val="VerbatimChar"/>
        </w:rPr>
        <w:t xml:space="preserve">   state       Murder Assault UrbanPop  Rape</w:t>
      </w:r>
      <w:r>
        <w:br/>
      </w:r>
      <w:r>
        <w:rPr>
          <w:rStyle w:val="VerbatimChar"/>
        </w:rPr>
        <w:t xml:space="preserve">   &lt;chr&gt;        &lt;dbl&gt;   &lt;int&gt;    &lt;int&gt; &lt;dbl&gt;</w:t>
      </w:r>
      <w:r>
        <w:br/>
      </w:r>
      <w:r>
        <w:rPr>
          <w:rStyle w:val="VerbatimChar"/>
        </w:rPr>
        <w:t xml:space="preserve"> 1 Alabama       13.2     236       58  21.2</w:t>
      </w:r>
      <w:r>
        <w:br/>
      </w:r>
      <w:r>
        <w:rPr>
          <w:rStyle w:val="VerbatimChar"/>
        </w:rPr>
        <w:t xml:space="preserve"> 2 Alaska        10       263       48  44.5</w:t>
      </w:r>
      <w:r>
        <w:br/>
      </w:r>
      <w:r>
        <w:rPr>
          <w:rStyle w:val="VerbatimChar"/>
        </w:rPr>
        <w:t xml:space="preserve"> 3 Arizona        8.1     294       80  31  </w:t>
      </w:r>
      <w:r>
        <w:br/>
      </w:r>
      <w:r>
        <w:rPr>
          <w:rStyle w:val="VerbatimChar"/>
        </w:rPr>
        <w:t xml:space="preserve"> 4 Arkansas       8.8     190       50  19.5</w:t>
      </w:r>
      <w:r>
        <w:br/>
      </w:r>
      <w:r>
        <w:rPr>
          <w:rStyle w:val="VerbatimChar"/>
        </w:rPr>
        <w:t xml:space="preserve"> 5 California     9       276       91  40.6</w:t>
      </w:r>
      <w:r>
        <w:br/>
      </w:r>
      <w:r>
        <w:rPr>
          <w:rStyle w:val="VerbatimChar"/>
        </w:rPr>
        <w:t xml:space="preserve"> 6 Colorado       7.9     204       78  38.7</w:t>
      </w:r>
      <w:r>
        <w:br/>
      </w:r>
      <w:r>
        <w:rPr>
          <w:rStyle w:val="VerbatimChar"/>
        </w:rPr>
        <w:t xml:space="preserve"> 7 Connecticut    3.3     110       77  11.1</w:t>
      </w:r>
      <w:r>
        <w:br/>
      </w:r>
      <w:r>
        <w:rPr>
          <w:rStyle w:val="VerbatimChar"/>
        </w:rPr>
        <w:t xml:space="preserve"> 8 Delaware       5.9     238       72  15.8</w:t>
      </w:r>
      <w:r>
        <w:br/>
      </w:r>
      <w:r>
        <w:rPr>
          <w:rStyle w:val="VerbatimChar"/>
        </w:rPr>
        <w:t xml:space="preserve"> 9 Florida       15.4     335       80  31.9</w:t>
      </w:r>
      <w:r>
        <w:br/>
      </w:r>
      <w:r>
        <w:rPr>
          <w:rStyle w:val="VerbatimChar"/>
        </w:rPr>
        <w:t xml:space="preserve">10 Georgia       17.4     211       60  25.8</w:t>
      </w:r>
      <w:r>
        <w:br/>
      </w:r>
      <w:r>
        <w:rPr>
          <w:rStyle w:val="VerbatimChar"/>
        </w:rPr>
        <w:t xml:space="preserve"># ℹ 40 more rows</w:t>
      </w:r>
    </w:p>
    <w:bookmarkEnd w:id="138"/>
    <w:bookmarkStart w:id="139" w:name="Xff7937efebe49d225d444302e01fb4fa81bc746"/>
    <w:p>
      <w:pPr>
        <w:pStyle w:val="Heading2"/>
      </w:pPr>
      <w:r>
        <w:t xml:space="preserve">Scale each variable to have mean 0 and sd 1</w:t>
      </w:r>
    </w:p>
    <w:p>
      <w:pPr>
        <w:pStyle w:val="SourceCode"/>
      </w:pPr>
      <w:r>
        <w:rPr>
          <w:rStyle w:val="NormalTok"/>
        </w:rPr>
        <w:t xml:space="preserve">USArr73_s </w:t>
      </w:r>
      <w:r>
        <w:rPr>
          <w:rStyle w:val="OtherTok"/>
        </w:rPr>
        <w:t xml:space="preserve">&lt;-</w:t>
      </w:r>
      <w:r>
        <w:rPr>
          <w:rStyle w:val="NormalTok"/>
        </w:rPr>
        <w:t xml:space="preserve"> USArr73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state) </w:t>
      </w:r>
      <w:r>
        <w:rPr>
          <w:rStyle w:val="SpecialCharTok"/>
        </w:rPr>
        <w:t xml:space="preserve">|&gt;</w:t>
      </w:r>
      <w:r>
        <w:rPr>
          <w:rStyle w:val="NormalTok"/>
        </w:rPr>
        <w:t xml:space="preserve"> </w:t>
      </w:r>
      <w:r>
        <w:rPr>
          <w:rStyle w:val="FunctionTok"/>
        </w:rPr>
        <w:t xml:space="preserve">scale</w:t>
      </w:r>
      <w:r>
        <w:rPr>
          <w:rStyle w:val="NormalTok"/>
        </w:rPr>
        <w:t xml:space="preserve">()</w:t>
      </w:r>
      <w:r>
        <w:br/>
      </w:r>
      <w:r>
        <w:br/>
      </w:r>
      <w:r>
        <w:rPr>
          <w:rStyle w:val="FunctionTok"/>
        </w:rPr>
        <w:t xml:space="preserve">row.names</w:t>
      </w:r>
      <w:r>
        <w:rPr>
          <w:rStyle w:val="NormalTok"/>
        </w:rPr>
        <w:t xml:space="preserve">(USArr73_s) </w:t>
      </w:r>
      <w:r>
        <w:rPr>
          <w:rStyle w:val="OtherTok"/>
        </w:rPr>
        <w:t xml:space="preserve">&lt;-</w:t>
      </w:r>
      <w:r>
        <w:rPr>
          <w:rStyle w:val="NormalTok"/>
        </w:rPr>
        <w:t xml:space="preserve"> </w:t>
      </w:r>
      <w:r>
        <w:rPr>
          <w:rStyle w:val="FunctionTok"/>
        </w:rPr>
        <w:t xml:space="preserve">row.names</w:t>
      </w:r>
      <w:r>
        <w:rPr>
          <w:rStyle w:val="NormalTok"/>
        </w:rPr>
        <w:t xml:space="preserve">(USArrests)</w:t>
      </w:r>
      <w:r>
        <w:br/>
      </w:r>
      <w:r>
        <w:br/>
      </w:r>
      <w:r>
        <w:rPr>
          <w:rStyle w:val="FunctionTok"/>
        </w:rPr>
        <w:t xml:space="preserve">head</w:t>
      </w:r>
      <w:r>
        <w:rPr>
          <w:rStyle w:val="NormalTok"/>
        </w:rPr>
        <w:t xml:space="preserve">(USArr73_s)</w:t>
      </w:r>
    </w:p>
    <w:p>
      <w:pPr>
        <w:pStyle w:val="SourceCode"/>
      </w:pPr>
      <w:r>
        <w:rPr>
          <w:rStyle w:val="VerbatimChar"/>
        </w:rPr>
        <w:t xml:space="preserve">               Murder   Assault   UrbanPop         Rape</w:t>
      </w:r>
      <w:r>
        <w:br/>
      </w:r>
      <w:r>
        <w:rPr>
          <w:rStyle w:val="VerbatimChar"/>
        </w:rPr>
        <w:t xml:space="preserve">Alabama    1.24256408 0.7828393 -0.5209066 -0.003416473</w:t>
      </w:r>
      <w:r>
        <w:br/>
      </w:r>
      <w:r>
        <w:rPr>
          <w:rStyle w:val="VerbatimChar"/>
        </w:rPr>
        <w:t xml:space="preserve">Alaska     0.50786248 1.1068225 -1.2117642  2.484202941</w:t>
      </w:r>
      <w:r>
        <w:br/>
      </w:r>
      <w:r>
        <w:rPr>
          <w:rStyle w:val="VerbatimChar"/>
        </w:rPr>
        <w:t xml:space="preserve">Arizona    0.07163341 1.4788032  0.9989801  1.042878388</w:t>
      </w:r>
      <w:r>
        <w:br/>
      </w:r>
      <w:r>
        <w:rPr>
          <w:rStyle w:val="VerbatimChar"/>
        </w:rPr>
        <w:t xml:space="preserve">Arkansas   0.23234938 0.2308680 -1.0735927 -0.184916602</w:t>
      </w:r>
      <w:r>
        <w:br/>
      </w:r>
      <w:r>
        <w:rPr>
          <w:rStyle w:val="VerbatimChar"/>
        </w:rPr>
        <w:t xml:space="preserve">California 0.27826823 1.2628144  1.7589234  2.067820292</w:t>
      </w:r>
      <w:r>
        <w:br/>
      </w:r>
      <w:r>
        <w:rPr>
          <w:rStyle w:val="VerbatimChar"/>
        </w:rPr>
        <w:t xml:space="preserve">Colorado   0.02571456 0.3988593  0.8608085  1.864967207</w:t>
      </w:r>
    </w:p>
    <w:bookmarkEnd w:id="139"/>
    <w:bookmarkStart w:id="140" w:name="fit-3-means-clustering"/>
    <w:p>
      <w:pPr>
        <w:pStyle w:val="Heading2"/>
      </w:pPr>
      <w:r>
        <w:t xml:space="preserve">Fit 3-means clustering</w:t>
      </w:r>
    </w:p>
    <w:p>
      <w:pPr>
        <w:pStyle w:val="SourceCode"/>
      </w:pPr>
      <w:r>
        <w:rPr>
          <w:rStyle w:val="NormalTok"/>
        </w:rPr>
        <w:t xml:space="preserve">kclust </w:t>
      </w:r>
      <w:r>
        <w:rPr>
          <w:rStyle w:val="OtherTok"/>
        </w:rPr>
        <w:t xml:space="preserve">&lt;-</w:t>
      </w:r>
      <w:r>
        <w:rPr>
          <w:rStyle w:val="NormalTok"/>
        </w:rPr>
        <w:t xml:space="preserve"> </w:t>
      </w:r>
      <w:r>
        <w:rPr>
          <w:rStyle w:val="FunctionTok"/>
        </w:rPr>
        <w:t xml:space="preserve">kmeans</w:t>
      </w:r>
      <w:r>
        <w:rPr>
          <w:rStyle w:val="NormalTok"/>
        </w:rPr>
        <w:t xml:space="preserve">(USArr73_s, </w:t>
      </w:r>
      <w:r>
        <w:rPr>
          <w:rStyle w:val="AttributeTok"/>
        </w:rPr>
        <w:t xml:space="preserve">centers =</w:t>
      </w:r>
      <w:r>
        <w:rPr>
          <w:rStyle w:val="NormalTok"/>
        </w:rPr>
        <w:t xml:space="preserve"> </w:t>
      </w:r>
      <w:r>
        <w:rPr>
          <w:rStyle w:val="DecValTok"/>
        </w:rPr>
        <w:t xml:space="preserve">3</w:t>
      </w:r>
      <w:r>
        <w:rPr>
          <w:rStyle w:val="NormalTok"/>
        </w:rPr>
        <w:t xml:space="preserve">)</w:t>
      </w:r>
      <w:r>
        <w:br/>
      </w:r>
      <w:r>
        <w:rPr>
          <w:rStyle w:val="NormalTok"/>
        </w:rPr>
        <w:t xml:space="preserve">kclust</w:t>
      </w:r>
    </w:p>
    <w:p>
      <w:pPr>
        <w:pStyle w:val="SourceCode"/>
      </w:pPr>
      <w:r>
        <w:rPr>
          <w:rStyle w:val="VerbatimChar"/>
        </w:rPr>
        <w:t xml:space="preserve">K-means clustering with 3 clusters of sizes 13, 29, 8</w:t>
      </w:r>
      <w:r>
        <w:br/>
      </w:r>
      <w:r>
        <w:br/>
      </w:r>
      <w:r>
        <w:rPr>
          <w:rStyle w:val="VerbatimChar"/>
        </w:rPr>
        <w:t xml:space="preserve">Cluster means:</w:t>
      </w:r>
      <w:r>
        <w:br/>
      </w:r>
      <w:r>
        <w:rPr>
          <w:rStyle w:val="VerbatimChar"/>
        </w:rPr>
        <w:t xml:space="preserve">      Murder    Assault    UrbanPop        Rape</w:t>
      </w:r>
      <w:r>
        <w:br/>
      </w:r>
      <w:r>
        <w:rPr>
          <w:rStyle w:val="VerbatimChar"/>
        </w:rPr>
        <w:t xml:space="preserve">1  0.6950701  1.0394414  0.72263703  1.27693964</w:t>
      </w:r>
      <w:r>
        <w:br/>
      </w:r>
      <w:r>
        <w:rPr>
          <w:rStyle w:val="VerbatimChar"/>
        </w:rPr>
        <w:t xml:space="preserve">2 -0.7010700 -0.7071522 -0.09924526 -0.57773737</w:t>
      </w:r>
      <w:r>
        <w:br/>
      </w:r>
      <w:r>
        <w:rPr>
          <w:rStyle w:val="VerbatimChar"/>
        </w:rPr>
        <w:t xml:space="preserve">3  1.4118898  0.8743346 -0.81452109  0.01927104</w:t>
      </w:r>
      <w:r>
        <w:br/>
      </w:r>
      <w:r>
        <w:br/>
      </w:r>
      <w:r>
        <w:rPr>
          <w:rStyle w:val="VerbatimChar"/>
        </w:rPr>
        <w:t xml:space="preserve">Clustering vector:</w:t>
      </w:r>
      <w:r>
        <w:br/>
      </w:r>
      <w:r>
        <w:rPr>
          <w:rStyle w:val="VerbatimChar"/>
        </w:rPr>
        <w:t xml:space="preserve">       Alabama         Alaska        Arizona       Arkansas     California </w:t>
      </w:r>
      <w:r>
        <w:br/>
      </w:r>
      <w:r>
        <w:rPr>
          <w:rStyle w:val="VerbatimChar"/>
        </w:rPr>
        <w:t xml:space="preserve">             3              1              1              3              1 </w:t>
      </w:r>
      <w:r>
        <w:br/>
      </w:r>
      <w:r>
        <w:rPr>
          <w:rStyle w:val="VerbatimChar"/>
        </w:rPr>
        <w:t xml:space="preserve">      Colorado    Connecticut       Delaware        Florida        Georgia </w:t>
      </w:r>
      <w:r>
        <w:br/>
      </w:r>
      <w:r>
        <w:rPr>
          <w:rStyle w:val="VerbatimChar"/>
        </w:rPr>
        <w:t xml:space="preserve">             1              2              2              1              3 </w:t>
      </w:r>
      <w:r>
        <w:br/>
      </w:r>
      <w:r>
        <w:rPr>
          <w:rStyle w:val="VerbatimChar"/>
        </w:rPr>
        <w:t xml:space="preserve">        Hawaii          Idaho       Illinois        Indiana           Iowa </w:t>
      </w:r>
      <w:r>
        <w:br/>
      </w:r>
      <w:r>
        <w:rPr>
          <w:rStyle w:val="VerbatimChar"/>
        </w:rPr>
        <w:t xml:space="preserve">             2              2              1              2              2 </w:t>
      </w:r>
      <w:r>
        <w:br/>
      </w:r>
      <w:r>
        <w:rPr>
          <w:rStyle w:val="VerbatimChar"/>
        </w:rPr>
        <w:t xml:space="preserve">        Kansas       Kentucky      Louisiana          Maine       Maryland </w:t>
      </w:r>
      <w:r>
        <w:br/>
      </w:r>
      <w:r>
        <w:rPr>
          <w:rStyle w:val="VerbatimChar"/>
        </w:rPr>
        <w:t xml:space="preserve">             2              2              3              2              1 </w:t>
      </w:r>
      <w:r>
        <w:br/>
      </w:r>
      <w:r>
        <w:rPr>
          <w:rStyle w:val="VerbatimChar"/>
        </w:rPr>
        <w:t xml:space="preserve"> Massachusetts       Michigan      Minnesota    Mississippi       Missouri </w:t>
      </w:r>
      <w:r>
        <w:br/>
      </w:r>
      <w:r>
        <w:rPr>
          <w:rStyle w:val="VerbatimChar"/>
        </w:rPr>
        <w:t xml:space="preserve">             2              1              2              3              1 </w:t>
      </w:r>
      <w:r>
        <w:br/>
      </w:r>
      <w:r>
        <w:rPr>
          <w:rStyle w:val="VerbatimChar"/>
        </w:rPr>
        <w:t xml:space="preserve">       Montana       Nebraska         Nevada  New Hampshire     New Jersey </w:t>
      </w:r>
      <w:r>
        <w:br/>
      </w:r>
      <w:r>
        <w:rPr>
          <w:rStyle w:val="VerbatimChar"/>
        </w:rPr>
        <w:t xml:space="preserve">             2              2              1              2              2 </w:t>
      </w:r>
      <w:r>
        <w:br/>
      </w:r>
      <w:r>
        <w:rPr>
          <w:rStyle w:val="VerbatimChar"/>
        </w:rPr>
        <w:t xml:space="preserve">    New Mexico       New York North Carolina   North Dakota           Ohio </w:t>
      </w:r>
      <w:r>
        <w:br/>
      </w:r>
      <w:r>
        <w:rPr>
          <w:rStyle w:val="VerbatimChar"/>
        </w:rPr>
        <w:t xml:space="preserve">             1              1              3              2              2 </w:t>
      </w:r>
      <w:r>
        <w:br/>
      </w:r>
      <w:r>
        <w:rPr>
          <w:rStyle w:val="VerbatimChar"/>
        </w:rPr>
        <w:t xml:space="preserve">      Oklahoma         Oregon   Pennsylvania   Rhode Island South Carolina </w:t>
      </w:r>
      <w:r>
        <w:br/>
      </w:r>
      <w:r>
        <w:rPr>
          <w:rStyle w:val="VerbatimChar"/>
        </w:rPr>
        <w:t xml:space="preserve">             2              2              2              2              3 </w:t>
      </w:r>
      <w:r>
        <w:br/>
      </w:r>
      <w:r>
        <w:rPr>
          <w:rStyle w:val="VerbatimChar"/>
        </w:rPr>
        <w:t xml:space="preserve">  South Dakota      Tennessee          Texas           Utah        Vermont </w:t>
      </w:r>
      <w:r>
        <w:br/>
      </w:r>
      <w:r>
        <w:rPr>
          <w:rStyle w:val="VerbatimChar"/>
        </w:rPr>
        <w:t xml:space="preserve">             2              3              1              2              2 </w:t>
      </w:r>
      <w:r>
        <w:br/>
      </w:r>
      <w:r>
        <w:rPr>
          <w:rStyle w:val="VerbatimChar"/>
        </w:rPr>
        <w:t xml:space="preserve">      Virginia     Washington  West Virginia      Wisconsin        Wyoming </w:t>
      </w:r>
      <w:r>
        <w:br/>
      </w:r>
      <w:r>
        <w:rPr>
          <w:rStyle w:val="VerbatimChar"/>
        </w:rPr>
        <w:t xml:space="preserve">             2              2              2              2              2 </w:t>
      </w:r>
      <w:r>
        <w:br/>
      </w:r>
      <w:r>
        <w:br/>
      </w:r>
      <w:r>
        <w:rPr>
          <w:rStyle w:val="VerbatimChar"/>
        </w:rPr>
        <w:t xml:space="preserve">Within cluster sum of squares by cluster:</w:t>
      </w:r>
      <w:r>
        <w:br/>
      </w:r>
      <w:r>
        <w:rPr>
          <w:rStyle w:val="VerbatimChar"/>
        </w:rPr>
        <w:t xml:space="preserve">[1] 19.922437 53.354791  8.316061</w:t>
      </w:r>
      <w:r>
        <w:br/>
      </w:r>
      <w:r>
        <w:rPr>
          <w:rStyle w:val="VerbatimChar"/>
        </w:rPr>
        <w:t xml:space="preserve"> (between_SS / total_SS =  58.4 %)</w:t>
      </w:r>
      <w:r>
        <w:br/>
      </w:r>
      <w:r>
        <w:br/>
      </w:r>
      <w:r>
        <w:rPr>
          <w:rStyle w:val="VerbatimChar"/>
        </w:rPr>
        <w:t xml:space="preserve">Available components:</w:t>
      </w:r>
      <w:r>
        <w:br/>
      </w:r>
      <w:r>
        <w:br/>
      </w:r>
      <w:r>
        <w:rPr>
          <w:rStyle w:val="VerbatimChar"/>
        </w:rPr>
        <w:t xml:space="preserve">[1] "cluster"      "centers"      "totss"        "withinss"     "tot.withinss"</w:t>
      </w:r>
      <w:r>
        <w:br/>
      </w:r>
      <w:r>
        <w:rPr>
          <w:rStyle w:val="VerbatimChar"/>
        </w:rPr>
        <w:t xml:space="preserve">[6] "betweenss"    "size"         "iter"         "ifault"      </w:t>
      </w:r>
    </w:p>
    <w:bookmarkEnd w:id="140"/>
    <w:bookmarkStart w:id="141" w:name="summary-of-3-means-clustering"/>
    <w:p>
      <w:pPr>
        <w:pStyle w:val="Heading2"/>
      </w:pPr>
      <w:r>
        <w:t xml:space="preserve">Summary of 3-means clustering</w:t>
      </w:r>
    </w:p>
    <w:p>
      <w:pPr>
        <w:pStyle w:val="SourceCode"/>
      </w:pPr>
      <w:r>
        <w:rPr>
          <w:rStyle w:val="FunctionTok"/>
        </w:rPr>
        <w:t xml:space="preserve">summary</w:t>
      </w:r>
      <w:r>
        <w:rPr>
          <w:rStyle w:val="NormalTok"/>
        </w:rPr>
        <w:t xml:space="preserve">(kclust)</w:t>
      </w:r>
    </w:p>
    <w:p>
      <w:pPr>
        <w:pStyle w:val="SourceCode"/>
      </w:pPr>
      <w:r>
        <w:rPr>
          <w:rStyle w:val="VerbatimChar"/>
        </w:rPr>
        <w:t xml:space="preserve">             Length Class  Mode   </w:t>
      </w:r>
      <w:r>
        <w:br/>
      </w:r>
      <w:r>
        <w:rPr>
          <w:rStyle w:val="VerbatimChar"/>
        </w:rPr>
        <w:t xml:space="preserve">cluster      50     -none- numeric</w:t>
      </w:r>
      <w:r>
        <w:br/>
      </w:r>
      <w:r>
        <w:rPr>
          <w:rStyle w:val="VerbatimChar"/>
        </w:rPr>
        <w:t xml:space="preserve">centers      12     -none- numeric</w:t>
      </w:r>
      <w:r>
        <w:br/>
      </w:r>
      <w:r>
        <w:rPr>
          <w:rStyle w:val="VerbatimChar"/>
        </w:rPr>
        <w:t xml:space="preserve">totss         1     -none- numeric</w:t>
      </w:r>
      <w:r>
        <w:br/>
      </w:r>
      <w:r>
        <w:rPr>
          <w:rStyle w:val="VerbatimChar"/>
        </w:rPr>
        <w:t xml:space="preserve">withinss      3     -none- numeric</w:t>
      </w:r>
      <w:r>
        <w:br/>
      </w:r>
      <w:r>
        <w:rPr>
          <w:rStyle w:val="VerbatimChar"/>
        </w:rPr>
        <w:t xml:space="preserve">tot.withinss  1     -none- numeric</w:t>
      </w:r>
      <w:r>
        <w:br/>
      </w:r>
      <w:r>
        <w:rPr>
          <w:rStyle w:val="VerbatimChar"/>
        </w:rPr>
        <w:t xml:space="preserve">betweenss     1     -none- numeric</w:t>
      </w:r>
      <w:r>
        <w:br/>
      </w:r>
      <w:r>
        <w:rPr>
          <w:rStyle w:val="VerbatimChar"/>
        </w:rPr>
        <w:t xml:space="preserve">size          3     -none- numeric</w:t>
      </w:r>
      <w:r>
        <w:br/>
      </w:r>
      <w:r>
        <w:rPr>
          <w:rStyle w:val="VerbatimChar"/>
        </w:rPr>
        <w:t xml:space="preserve">iter          1     -none- numeric</w:t>
      </w:r>
      <w:r>
        <w:br/>
      </w:r>
      <w:r>
        <w:rPr>
          <w:rStyle w:val="VerbatimChar"/>
        </w:rPr>
        <w:t xml:space="preserve">ifault        1     -none- numeric</w:t>
      </w:r>
    </w:p>
    <w:bookmarkEnd w:id="141"/>
    <w:bookmarkStart w:id="142" w:name="use-augment-from-broom"/>
    <w:p>
      <w:pPr>
        <w:pStyle w:val="Heading2"/>
      </w:pPr>
      <w:r>
        <w:t xml:space="preserve">Use</w:t>
      </w:r>
      <w:r>
        <w:t xml:space="preserve"> </w:t>
      </w:r>
      <w:r>
        <w:rPr>
          <w:rStyle w:val="VerbatimChar"/>
        </w:rPr>
        <w:t xml:space="preserve">augment()</w:t>
      </w:r>
      <w:r>
        <w:t xml:space="preserve"> </w:t>
      </w:r>
      <w:r>
        <w:t xml:space="preserve">from</w:t>
      </w:r>
      <w:r>
        <w:t xml:space="preserve"> </w:t>
      </w:r>
      <w:r>
        <w:rPr>
          <w:rStyle w:val="VerbatimChar"/>
        </w:rPr>
        <w:t xml:space="preserve">broom</w:t>
      </w:r>
    </w:p>
    <w:p>
      <w:pPr>
        <w:pStyle w:val="SourceCode"/>
      </w:pPr>
      <w:r>
        <w:rPr>
          <w:rStyle w:val="FunctionTok"/>
        </w:rPr>
        <w:t xml:space="preserve">augment</w:t>
      </w:r>
      <w:r>
        <w:rPr>
          <w:rStyle w:val="NormalTok"/>
        </w:rPr>
        <w:t xml:space="preserve">(kclust, USArr73_s)</w:t>
      </w:r>
    </w:p>
    <w:p>
      <w:pPr>
        <w:pStyle w:val="SourceCode"/>
      </w:pPr>
      <w:r>
        <w:rPr>
          <w:rStyle w:val="VerbatimChar"/>
        </w:rPr>
        <w:t xml:space="preserve"># A tibble: 50 × 6</w:t>
      </w:r>
      <w:r>
        <w:br/>
      </w:r>
      <w:r>
        <w:rPr>
          <w:rStyle w:val="VerbatimChar"/>
        </w:rPr>
        <w:t xml:space="preserve">   .rownames    Murder Assault UrbanPop     Rape .cluster</w:t>
      </w:r>
      <w:r>
        <w:br/>
      </w:r>
      <w:r>
        <w:rPr>
          <w:rStyle w:val="VerbatimChar"/>
        </w:rPr>
        <w:t xml:space="preserve">   &lt;chr&gt;         &lt;dbl&gt;   &lt;dbl&gt;    &lt;dbl&gt;    &lt;dbl&gt; &lt;fct&gt;   </w:t>
      </w:r>
      <w:r>
        <w:br/>
      </w:r>
      <w:r>
        <w:rPr>
          <w:rStyle w:val="VerbatimChar"/>
        </w:rPr>
        <w:t xml:space="preserve"> 1 Alabama      1.24     0.783   -0.521 -0.00342 3       </w:t>
      </w:r>
      <w:r>
        <w:br/>
      </w:r>
      <w:r>
        <w:rPr>
          <w:rStyle w:val="VerbatimChar"/>
        </w:rPr>
        <w:t xml:space="preserve"> 2 Alaska       0.508    1.11    -1.21   2.48    1       </w:t>
      </w:r>
      <w:r>
        <w:br/>
      </w:r>
      <w:r>
        <w:rPr>
          <w:rStyle w:val="VerbatimChar"/>
        </w:rPr>
        <w:t xml:space="preserve"> 3 Arizona      0.0716   1.48     0.999  1.04    1       </w:t>
      </w:r>
      <w:r>
        <w:br/>
      </w:r>
      <w:r>
        <w:rPr>
          <w:rStyle w:val="VerbatimChar"/>
        </w:rPr>
        <w:t xml:space="preserve"> 4 Arkansas     0.232    0.231   -1.07  -0.185   3       </w:t>
      </w:r>
      <w:r>
        <w:br/>
      </w:r>
      <w:r>
        <w:rPr>
          <w:rStyle w:val="VerbatimChar"/>
        </w:rPr>
        <w:t xml:space="preserve"> 5 California   0.278    1.26     1.76   2.07    1       </w:t>
      </w:r>
      <w:r>
        <w:br/>
      </w:r>
      <w:r>
        <w:rPr>
          <w:rStyle w:val="VerbatimChar"/>
        </w:rPr>
        <w:t xml:space="preserve"> 6 Colorado     0.0257   0.399    0.861  1.86    1       </w:t>
      </w:r>
      <w:r>
        <w:br/>
      </w:r>
      <w:r>
        <w:rPr>
          <w:rStyle w:val="VerbatimChar"/>
        </w:rPr>
        <w:t xml:space="preserve"> 7 Connecticut -1.03    -0.729    0.792 -1.08    2       </w:t>
      </w:r>
      <w:r>
        <w:br/>
      </w:r>
      <w:r>
        <w:rPr>
          <w:rStyle w:val="VerbatimChar"/>
        </w:rPr>
        <w:t xml:space="preserve"> 8 Delaware    -0.433    0.807    0.446 -0.580   2       </w:t>
      </w:r>
      <w:r>
        <w:br/>
      </w:r>
      <w:r>
        <w:rPr>
          <w:rStyle w:val="VerbatimChar"/>
        </w:rPr>
        <w:t xml:space="preserve"> 9 Florida      1.75     1.97     0.999  1.14    1       </w:t>
      </w:r>
      <w:r>
        <w:br/>
      </w:r>
      <w:r>
        <w:rPr>
          <w:rStyle w:val="VerbatimChar"/>
        </w:rPr>
        <w:t xml:space="preserve">10 Georgia      2.21     0.483   -0.383  0.488   3       </w:t>
      </w:r>
      <w:r>
        <w:br/>
      </w:r>
      <w:r>
        <w:rPr>
          <w:rStyle w:val="VerbatimChar"/>
        </w:rPr>
        <w:t xml:space="preserve"># ℹ 40 more rows</w:t>
      </w:r>
    </w:p>
    <w:bookmarkEnd w:id="142"/>
    <w:bookmarkStart w:id="143" w:name="use-tidy-and-glance-from-broom"/>
    <w:p>
      <w:pPr>
        <w:pStyle w:val="Heading2"/>
      </w:pPr>
      <w:r>
        <w:t xml:space="preserve">Use</w:t>
      </w:r>
      <w:r>
        <w:t xml:space="preserve"> </w:t>
      </w:r>
      <w:r>
        <w:rPr>
          <w:rStyle w:val="VerbatimChar"/>
        </w:rPr>
        <w:t xml:space="preserve">tidy()</w:t>
      </w:r>
      <w:r>
        <w:t xml:space="preserve"> </w:t>
      </w:r>
      <w:r>
        <w:t xml:space="preserve">and</w:t>
      </w:r>
      <w:r>
        <w:t xml:space="preserve"> </w:t>
      </w:r>
      <w:r>
        <w:rPr>
          <w:rStyle w:val="VerbatimChar"/>
        </w:rPr>
        <w:t xml:space="preserve">glance()</w:t>
      </w:r>
      <w:r>
        <w:t xml:space="preserve"> </w:t>
      </w:r>
      <w:r>
        <w:t xml:space="preserve">from</w:t>
      </w:r>
      <w:r>
        <w:t xml:space="preserve"> </w:t>
      </w:r>
      <w:r>
        <w:rPr>
          <w:rStyle w:val="VerbatimChar"/>
        </w:rPr>
        <w:t xml:space="preserve">broom</w:t>
      </w:r>
    </w:p>
    <w:p>
      <w:pPr>
        <w:pStyle w:val="SourceCode"/>
      </w:pPr>
      <w:r>
        <w:rPr>
          <w:rStyle w:val="FunctionTok"/>
        </w:rPr>
        <w:t xml:space="preserve">tidy</w:t>
      </w:r>
      <w:r>
        <w:rPr>
          <w:rStyle w:val="NormalTok"/>
        </w:rPr>
        <w:t xml:space="preserve">(kclust)</w:t>
      </w:r>
    </w:p>
    <w:p>
      <w:pPr>
        <w:pStyle w:val="SourceCode"/>
      </w:pPr>
      <w:r>
        <w:rPr>
          <w:rStyle w:val="VerbatimChar"/>
        </w:rPr>
        <w:t xml:space="preserve"># A tibble: 3 × 7</w:t>
      </w:r>
      <w:r>
        <w:br/>
      </w:r>
      <w:r>
        <w:rPr>
          <w:rStyle w:val="VerbatimChar"/>
        </w:rPr>
        <w:t xml:space="preserve">  Murder Assault UrbanPop    Rape  size withinss cluster</w:t>
      </w:r>
      <w:r>
        <w:br/>
      </w:r>
      <w:r>
        <w:rPr>
          <w:rStyle w:val="VerbatimChar"/>
        </w:rPr>
        <w:t xml:space="preserve">   &lt;dbl&gt;   &lt;dbl&gt;    &lt;dbl&gt;   &lt;dbl&gt; &lt;int&gt;    &lt;dbl&gt; &lt;fct&gt;  </w:t>
      </w:r>
      <w:r>
        <w:br/>
      </w:r>
      <w:r>
        <w:rPr>
          <w:rStyle w:val="VerbatimChar"/>
        </w:rPr>
        <w:t xml:space="preserve">1  0.695   1.04    0.723   1.28      13    19.9  1      </w:t>
      </w:r>
      <w:r>
        <w:br/>
      </w:r>
      <w:r>
        <w:rPr>
          <w:rStyle w:val="VerbatimChar"/>
        </w:rPr>
        <w:t xml:space="preserve">2 -0.701  -0.707  -0.0992 -0.578     29    53.4  2      </w:t>
      </w:r>
      <w:r>
        <w:br/>
      </w:r>
      <w:r>
        <w:rPr>
          <w:rStyle w:val="VerbatimChar"/>
        </w:rPr>
        <w:t xml:space="preserve">3  1.41    0.874  -0.815   0.0193     8     8.32 3      </w:t>
      </w:r>
    </w:p>
    <w:p>
      <w:pPr>
        <w:pStyle w:val="SourceCode"/>
      </w:pPr>
      <w:r>
        <w:rPr>
          <w:rStyle w:val="FunctionTok"/>
        </w:rPr>
        <w:t xml:space="preserve">glance</w:t>
      </w:r>
      <w:r>
        <w:rPr>
          <w:rStyle w:val="NormalTok"/>
        </w:rPr>
        <w:t xml:space="preserve">(kclust)</w:t>
      </w:r>
    </w:p>
    <w:p>
      <w:pPr>
        <w:pStyle w:val="SourceCode"/>
      </w:pPr>
      <w:r>
        <w:rPr>
          <w:rStyle w:val="VerbatimChar"/>
        </w:rPr>
        <w:t xml:space="preserve"># A tibble: 1 × 4</w:t>
      </w:r>
      <w:r>
        <w:br/>
      </w:r>
      <w:r>
        <w:rPr>
          <w:rStyle w:val="VerbatimChar"/>
        </w:rPr>
        <w:t xml:space="preserve">  totss tot.withinss betweenss  iter</w:t>
      </w:r>
      <w:r>
        <w:br/>
      </w:r>
      <w:r>
        <w:rPr>
          <w:rStyle w:val="VerbatimChar"/>
        </w:rPr>
        <w:t xml:space="preserve">  &lt;dbl&gt;        &lt;dbl&gt;     &lt;dbl&gt; &lt;int&gt;</w:t>
      </w:r>
      <w:r>
        <w:br/>
      </w:r>
      <w:r>
        <w:rPr>
          <w:rStyle w:val="VerbatimChar"/>
        </w:rPr>
        <w:t xml:space="preserve">1   196         81.6      114.     2</w:t>
      </w:r>
    </w:p>
    <w:bookmarkEnd w:id="143"/>
    <w:bookmarkStart w:id="144" w:name="use-1-9-clusters-now"/>
    <w:p>
      <w:pPr>
        <w:pStyle w:val="Heading2"/>
      </w:pPr>
      <w:r>
        <w:t xml:space="preserve">Use 1-9 clusters now</w:t>
      </w:r>
    </w:p>
    <w:p>
      <w:pPr>
        <w:pStyle w:val="SourceCode"/>
      </w:pPr>
      <w:r>
        <w:rPr>
          <w:rStyle w:val="NormalTok"/>
        </w:rPr>
        <w:t xml:space="preserve">kclusts </w:t>
      </w:r>
      <w:r>
        <w:rPr>
          <w:rStyle w:val="OtherTok"/>
        </w:rPr>
        <w:t xml:space="preserve">&lt;-</w:t>
      </w:r>
      <w:r>
        <w:rPr>
          <w:rStyle w:val="NormalTok"/>
        </w:rPr>
        <w:t xml:space="preserve"> </w:t>
      </w:r>
      <w:r>
        <w:br/>
      </w:r>
      <w:r>
        <w:rPr>
          <w:rStyle w:val="NormalTok"/>
        </w:rPr>
        <w:t xml:space="preserve">  </w:t>
      </w:r>
      <w:r>
        <w:rPr>
          <w:rStyle w:val="FunctionTok"/>
        </w:rPr>
        <w:t xml:space="preserve">tibble</w:t>
      </w:r>
      <w:r>
        <w:rPr>
          <w:rStyle w:val="NormalTok"/>
        </w:rPr>
        <w:t xml:space="preserve">(</w:t>
      </w:r>
      <w:r>
        <w:rPr>
          <w:rStyle w:val="AttributeTok"/>
        </w:rPr>
        <w:t xml:space="preserve">k =</w:t>
      </w:r>
      <w:r>
        <w:rPr>
          <w:rStyle w:val="NormalTok"/>
        </w:rPr>
        <w:t xml:space="preserve"> </w:t>
      </w:r>
      <w:r>
        <w:rPr>
          <w:rStyle w:val="DecValTok"/>
        </w:rPr>
        <w:t xml:space="preserve">1</w:t>
      </w:r>
      <w:r>
        <w:rPr>
          <w:rStyle w:val="SpecialCharTok"/>
        </w:rPr>
        <w:t xml:space="preserve">:</w:t>
      </w:r>
      <w:r>
        <w:rPr>
          <w:rStyle w:val="DecValTok"/>
        </w:rPr>
        <w:t xml:space="preserve">9</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kclust =</w:t>
      </w:r>
      <w:r>
        <w:rPr>
          <w:rStyle w:val="NormalTok"/>
        </w:rPr>
        <w:t xml:space="preserve"> purrr</w:t>
      </w:r>
      <w:r>
        <w:rPr>
          <w:rStyle w:val="SpecialCharTok"/>
        </w:rPr>
        <w:t xml:space="preserve">::</w:t>
      </w:r>
      <w:r>
        <w:rPr>
          <w:rStyle w:val="FunctionTok"/>
        </w:rPr>
        <w:t xml:space="preserve">map</w:t>
      </w:r>
      <w:r>
        <w:rPr>
          <w:rStyle w:val="NormalTok"/>
        </w:rPr>
        <w:t xml:space="preserve">(k, </w:t>
      </w:r>
      <w:r>
        <w:rPr>
          <w:rStyle w:val="SpecialCharTok"/>
        </w:rPr>
        <w:t xml:space="preserve">~</w:t>
      </w:r>
      <w:r>
        <w:rPr>
          <w:rStyle w:val="NormalTok"/>
        </w:rPr>
        <w:t xml:space="preserve"> </w:t>
      </w:r>
      <w:r>
        <w:rPr>
          <w:rStyle w:val="FunctionTok"/>
        </w:rPr>
        <w:t xml:space="preserve">kmeans</w:t>
      </w:r>
      <w:r>
        <w:rPr>
          <w:rStyle w:val="NormalTok"/>
        </w:rPr>
        <w:t xml:space="preserve">(USArr73_s, .x)),</w:t>
      </w:r>
      <w:r>
        <w:br/>
      </w:r>
      <w:r>
        <w:rPr>
          <w:rStyle w:val="NormalTok"/>
        </w:rPr>
        <w:t xml:space="preserve">    </w:t>
      </w:r>
      <w:r>
        <w:rPr>
          <w:rStyle w:val="AttributeTok"/>
        </w:rPr>
        <w:t xml:space="preserve">tidied =</w:t>
      </w:r>
      <w:r>
        <w:rPr>
          <w:rStyle w:val="NormalTok"/>
        </w:rPr>
        <w:t xml:space="preserve"> purrr</w:t>
      </w:r>
      <w:r>
        <w:rPr>
          <w:rStyle w:val="SpecialCharTok"/>
        </w:rPr>
        <w:t xml:space="preserve">::</w:t>
      </w:r>
      <w:r>
        <w:rPr>
          <w:rStyle w:val="FunctionTok"/>
        </w:rPr>
        <w:t xml:space="preserve">map</w:t>
      </w:r>
      <w:r>
        <w:rPr>
          <w:rStyle w:val="NormalTok"/>
        </w:rPr>
        <w:t xml:space="preserve">(kclust, tidy),</w:t>
      </w:r>
      <w:r>
        <w:br/>
      </w:r>
      <w:r>
        <w:rPr>
          <w:rStyle w:val="NormalTok"/>
        </w:rPr>
        <w:t xml:space="preserve">    </w:t>
      </w:r>
      <w:r>
        <w:rPr>
          <w:rStyle w:val="AttributeTok"/>
        </w:rPr>
        <w:t xml:space="preserve">glanced =</w:t>
      </w:r>
      <w:r>
        <w:rPr>
          <w:rStyle w:val="NormalTok"/>
        </w:rPr>
        <w:t xml:space="preserve"> purrr</w:t>
      </w:r>
      <w:r>
        <w:rPr>
          <w:rStyle w:val="SpecialCharTok"/>
        </w:rPr>
        <w:t xml:space="preserve">::</w:t>
      </w:r>
      <w:r>
        <w:rPr>
          <w:rStyle w:val="FunctionTok"/>
        </w:rPr>
        <w:t xml:space="preserve">map</w:t>
      </w:r>
      <w:r>
        <w:rPr>
          <w:rStyle w:val="NormalTok"/>
        </w:rPr>
        <w:t xml:space="preserve">(kclust, glance),</w:t>
      </w:r>
      <w:r>
        <w:br/>
      </w:r>
      <w:r>
        <w:rPr>
          <w:rStyle w:val="NormalTok"/>
        </w:rPr>
        <w:t xml:space="preserve">    </w:t>
      </w:r>
      <w:r>
        <w:rPr>
          <w:rStyle w:val="AttributeTok"/>
        </w:rPr>
        <w:t xml:space="preserve">augmented =</w:t>
      </w:r>
      <w:r>
        <w:rPr>
          <w:rStyle w:val="NormalTok"/>
        </w:rPr>
        <w:t xml:space="preserve"> purrr</w:t>
      </w:r>
      <w:r>
        <w:rPr>
          <w:rStyle w:val="SpecialCharTok"/>
        </w:rPr>
        <w:t xml:space="preserve">::</w:t>
      </w:r>
      <w:r>
        <w:rPr>
          <w:rStyle w:val="FunctionTok"/>
        </w:rPr>
        <w:t xml:space="preserve">map</w:t>
      </w:r>
      <w:r>
        <w:rPr>
          <w:rStyle w:val="NormalTok"/>
        </w:rPr>
        <w:t xml:space="preserve">(kclust, augment, USArr73_s)</w:t>
      </w:r>
      <w:r>
        <w:br/>
      </w:r>
      <w:r>
        <w:rPr>
          <w:rStyle w:val="NormalTok"/>
        </w:rPr>
        <w:t xml:space="preserve">  )</w:t>
      </w:r>
    </w:p>
    <w:p>
      <w:pPr>
        <w:pStyle w:val="SourceCode"/>
      </w:pPr>
      <w:r>
        <w:rPr>
          <w:rStyle w:val="NormalTok"/>
        </w:rPr>
        <w:t xml:space="preserve">clusters </w:t>
      </w:r>
      <w:r>
        <w:rPr>
          <w:rStyle w:val="OtherTok"/>
        </w:rPr>
        <w:t xml:space="preserve">&lt;-</w:t>
      </w:r>
      <w:r>
        <w:rPr>
          <w:rStyle w:val="NormalTok"/>
        </w:rPr>
        <w:t xml:space="preserve"> kclusts </w:t>
      </w:r>
      <w:r>
        <w:rPr>
          <w:rStyle w:val="SpecialCharTok"/>
        </w:rPr>
        <w:t xml:space="preserve">|&gt;</w:t>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(tidied))</w:t>
      </w:r>
      <w:r>
        <w:br/>
      </w:r>
      <w:r>
        <w:rPr>
          <w:rStyle w:val="NormalTok"/>
        </w:rPr>
        <w:t xml:space="preserve">assignments </w:t>
      </w:r>
      <w:r>
        <w:rPr>
          <w:rStyle w:val="OtherTok"/>
        </w:rPr>
        <w:t xml:space="preserve">&lt;-</w:t>
      </w:r>
      <w:r>
        <w:rPr>
          <w:rStyle w:val="NormalTok"/>
        </w:rPr>
        <w:t xml:space="preserve"> kclusts </w:t>
      </w:r>
      <w:r>
        <w:rPr>
          <w:rStyle w:val="SpecialCharTok"/>
        </w:rPr>
        <w:t xml:space="preserve">|&gt;</w:t>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(augmented))</w:t>
      </w:r>
      <w:r>
        <w:br/>
      </w:r>
      <w:r>
        <w:rPr>
          <w:rStyle w:val="NormalTok"/>
        </w:rPr>
        <w:t xml:space="preserve">clusterings </w:t>
      </w:r>
      <w:r>
        <w:rPr>
          <w:rStyle w:val="OtherTok"/>
        </w:rPr>
        <w:t xml:space="preserve">&lt;-</w:t>
      </w:r>
      <w:r>
        <w:rPr>
          <w:rStyle w:val="NormalTok"/>
        </w:rPr>
        <w:t xml:space="preserve"> kclusts </w:t>
      </w:r>
      <w:r>
        <w:rPr>
          <w:rStyle w:val="SpecialCharTok"/>
        </w:rPr>
        <w:t xml:space="preserve">|&gt;</w:t>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(glanced))</w:t>
      </w:r>
    </w:p>
    <w:bookmarkEnd w:id="144"/>
    <w:bookmarkStart w:id="148" w:name="plots-on-next-three-slides-code"/>
    <w:p>
      <w:pPr>
        <w:pStyle w:val="Heading2"/>
      </w:pPr>
      <w:r>
        <w:t xml:space="preserve">Plots on Next Three Slides (code)</w:t>
      </w:r>
    </w:p>
    <w:bookmarkStart w:id="145" w:name="plot-1"/>
    <w:p>
      <w:pPr>
        <w:pStyle w:val="Heading3"/>
      </w:pPr>
      <w:r>
        <w:t xml:space="preserve">Plot 1</w:t>
      </w:r>
    </w:p>
    <w:p>
      <w:pPr>
        <w:pStyle w:val="SourceCode"/>
      </w:pPr>
      <w:r>
        <w:rPr>
          <w:rStyle w:val="FunctionTok"/>
        </w:rPr>
        <w:t xml:space="preserve">ggplot</w:t>
      </w:r>
      <w:r>
        <w:rPr>
          <w:rStyle w:val="NormalTok"/>
        </w:rPr>
        <w:t xml:space="preserve">(assignments, </w:t>
      </w:r>
      <w:r>
        <w:rPr>
          <w:rStyle w:val="FunctionTok"/>
        </w:rPr>
        <w:t xml:space="preserve">aes</w:t>
      </w:r>
      <w:r>
        <w:rPr>
          <w:rStyle w:val="NormalTok"/>
        </w:rPr>
        <w:t xml:space="preserve">(</w:t>
      </w:r>
      <w:r>
        <w:rPr>
          <w:rStyle w:val="AttributeTok"/>
        </w:rPr>
        <w:t xml:space="preserve">x =</w:t>
      </w:r>
      <w:r>
        <w:rPr>
          <w:rStyle w:val="NormalTok"/>
        </w:rPr>
        <w:t xml:space="preserve"> UrbanPop, </w:t>
      </w:r>
      <w:r>
        <w:rPr>
          <w:rStyle w:val="AttributeTok"/>
        </w:rPr>
        <w:t xml:space="preserve">y =</w:t>
      </w:r>
      <w:r>
        <w:rPr>
          <w:rStyle w:val="NormalTok"/>
        </w:rPr>
        <w:t xml:space="preserve"> Murder))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k)</w:t>
      </w:r>
    </w:p>
    <w:bookmarkEnd w:id="145"/>
    <w:bookmarkStart w:id="146" w:name="plot-2"/>
    <w:p>
      <w:pPr>
        <w:pStyle w:val="Heading3"/>
      </w:pPr>
      <w:r>
        <w:t xml:space="preserve">Plot 2</w:t>
      </w:r>
    </w:p>
    <w:p>
      <w:pPr>
        <w:pStyle w:val="SourceCode"/>
      </w:pPr>
      <w:r>
        <w:rPr>
          <w:rStyle w:val="FunctionTok"/>
        </w:rPr>
        <w:t xml:space="preserve">ggplot</w:t>
      </w:r>
      <w:r>
        <w:rPr>
          <w:rStyle w:val="NormalTok"/>
        </w:rPr>
        <w:t xml:space="preserve">(assignments, </w:t>
      </w:r>
      <w:r>
        <w:rPr>
          <w:rStyle w:val="FunctionTok"/>
        </w:rPr>
        <w:t xml:space="preserve">aes</w:t>
      </w:r>
      <w:r>
        <w:rPr>
          <w:rStyle w:val="NormalTok"/>
        </w:rPr>
        <w:t xml:space="preserve">(</w:t>
      </w:r>
      <w:r>
        <w:rPr>
          <w:rStyle w:val="AttributeTok"/>
        </w:rPr>
        <w:t xml:space="preserve">x =</w:t>
      </w:r>
      <w:r>
        <w:rPr>
          <w:rStyle w:val="NormalTok"/>
        </w:rPr>
        <w:t xml:space="preserve"> UrbanPop, </w:t>
      </w:r>
      <w:r>
        <w:rPr>
          <w:rStyle w:val="AttributeTok"/>
        </w:rPr>
        <w:t xml:space="preserve">y =</w:t>
      </w:r>
      <w:r>
        <w:rPr>
          <w:rStyle w:val="NormalTok"/>
        </w:rPr>
        <w:t xml:space="preserve"> Murder))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clusters, </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shape =</w:t>
      </w:r>
      <w:r>
        <w:rPr>
          <w:rStyle w:val="NormalTok"/>
        </w:rPr>
        <w:t xml:space="preserve"> </w:t>
      </w:r>
      <w:r>
        <w:rPr>
          <w:rStyle w:val="StringTok"/>
        </w:rPr>
        <w:t xml:space="preserve">"x"</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k)</w:t>
      </w:r>
    </w:p>
    <w:bookmarkEnd w:id="146"/>
    <w:bookmarkStart w:id="147" w:name="plot-3"/>
    <w:p>
      <w:pPr>
        <w:pStyle w:val="Heading3"/>
      </w:pPr>
      <w:r>
        <w:t xml:space="preserve">Plot 3</w:t>
      </w:r>
    </w:p>
    <w:p>
      <w:pPr>
        <w:pStyle w:val="SourceCode"/>
      </w:pPr>
      <w:r>
        <w:rPr>
          <w:rStyle w:val="FunctionTok"/>
        </w:rPr>
        <w:t xml:space="preserve">ggplot</w:t>
      </w:r>
      <w:r>
        <w:rPr>
          <w:rStyle w:val="NormalTok"/>
        </w:rPr>
        <w:t xml:space="preserve">(clusterings, </w:t>
      </w:r>
      <w:r>
        <w:rPr>
          <w:rStyle w:val="FunctionTok"/>
        </w:rPr>
        <w:t xml:space="preserve">aes</w:t>
      </w:r>
      <w:r>
        <w:rPr>
          <w:rStyle w:val="NormalTok"/>
        </w:rPr>
        <w:t xml:space="preserve">(</w:t>
      </w:r>
      <w:r>
        <w:rPr>
          <w:rStyle w:val="AttributeTok"/>
        </w:rPr>
        <w:t xml:space="preserve">x =</w:t>
      </w:r>
      <w:r>
        <w:rPr>
          <w:rStyle w:val="NormalTok"/>
        </w:rPr>
        <w:t xml:space="preserve"> k, </w:t>
      </w:r>
      <w:r>
        <w:rPr>
          <w:rStyle w:val="AttributeTok"/>
        </w:rPr>
        <w:t xml:space="preserve">y =</w:t>
      </w:r>
      <w:r>
        <w:rPr>
          <w:rStyle w:val="NormalTok"/>
        </w:rPr>
        <w:t xml:space="preserve"> tot.withinss))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rPr>
          <w:rStyle w:val="NormalTok"/>
        </w:rPr>
        <w:t xml:space="preserve"> </w:t>
      </w:r>
      <w:r>
        <w:rPr>
          <w:rStyle w:val="FunctionTok"/>
        </w:rPr>
        <w:t xml:space="preserve">geom_point</w:t>
      </w:r>
      <w:r>
        <w:rPr>
          <w:rStyle w:val="NormalTok"/>
        </w:rPr>
        <w:t xml:space="preserve">()</w:t>
      </w:r>
    </w:p>
    <w:bookmarkEnd w:id="147"/>
    <w:bookmarkEnd w:id="148"/>
    <w:bookmarkStart w:id="152" w:name="plot-1-1"/>
    <w:p>
      <w:pPr>
        <w:pStyle w:val="Heading2"/>
      </w:pPr>
      <w:r>
        <w:t xml:space="preserve">Plot 1</w:t>
      </w:r>
    </w:p>
    <w:p>
      <w:pPr>
        <w:pStyle w:val="SourceCode"/>
      </w:pPr>
      <w:r>
        <w:rPr>
          <w:rStyle w:val="FunctionTok"/>
        </w:rPr>
        <w:t xml:space="preserve">ggplot</w:t>
      </w:r>
      <w:r>
        <w:rPr>
          <w:rStyle w:val="NormalTok"/>
        </w:rPr>
        <w:t xml:space="preserve">(assignments, </w:t>
      </w:r>
      <w:r>
        <w:rPr>
          <w:rStyle w:val="FunctionTok"/>
        </w:rPr>
        <w:t xml:space="preserve">aes</w:t>
      </w:r>
      <w:r>
        <w:rPr>
          <w:rStyle w:val="NormalTok"/>
        </w:rPr>
        <w:t xml:space="preserve">(</w:t>
      </w:r>
      <w:r>
        <w:rPr>
          <w:rStyle w:val="AttributeTok"/>
        </w:rPr>
        <w:t xml:space="preserve">x =</w:t>
      </w:r>
      <w:r>
        <w:rPr>
          <w:rStyle w:val="NormalTok"/>
        </w:rPr>
        <w:t xml:space="preserve"> UrbanPop, </w:t>
      </w:r>
      <w:r>
        <w:rPr>
          <w:rStyle w:val="AttributeTok"/>
        </w:rPr>
        <w:t xml:space="preserve">y =</w:t>
      </w:r>
      <w:r>
        <w:rPr>
          <w:rStyle w:val="NormalTok"/>
        </w:rPr>
        <w:t xml:space="preserve"> Murder))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k)</w:t>
      </w:r>
    </w:p>
    <w:p>
      <w:pPr>
        <w:pStyle w:val="FirstParagraph"/>
      </w:pPr>
      <w:r>
        <w:drawing>
          <wp:inline>
            <wp:extent cx="4620126" cy="5544151"/>
            <wp:effectExtent b="0" l="0" r="0" t="0"/>
            <wp:docPr descr="" title="" id="150" name="Picture"/>
            <a:graphic>
              <a:graphicData uri="http://schemas.openxmlformats.org/drawingml/2006/picture">
                <pic:pic>
                  <pic:nvPicPr>
                    <pic:cNvPr descr="slides25w_files/figure-docx/unnamed-chunk-41-1.png" id="151" name="Picture"/>
                    <pic:cNvPicPr>
                      <a:picLocks noChangeArrowheads="1" noChangeAspect="1"/>
                    </pic:cNvPicPr>
                  </pic:nvPicPr>
                  <pic:blipFill>
                    <a:blip r:embed="rId149"/>
                    <a:stretch>
                      <a:fillRect/>
                    </a:stretch>
                  </pic:blipFill>
                  <pic:spPr bwMode="auto">
                    <a:xfrm>
                      <a:off x="0" y="0"/>
                      <a:ext cx="4620126" cy="5544151"/>
                    </a:xfrm>
                    <a:prstGeom prst="rect">
                      <a:avLst/>
                    </a:prstGeom>
                    <a:noFill/>
                    <a:ln w="9525">
                      <a:noFill/>
                      <a:headEnd/>
                      <a:tailEnd/>
                    </a:ln>
                  </pic:spPr>
                </pic:pic>
              </a:graphicData>
            </a:graphic>
          </wp:inline>
        </w:drawing>
      </w:r>
    </w:p>
    <w:bookmarkEnd w:id="152"/>
    <w:bookmarkStart w:id="156" w:name="plot-2-1"/>
    <w:p>
      <w:pPr>
        <w:pStyle w:val="Heading2"/>
      </w:pPr>
      <w:r>
        <w:t xml:space="preserve">Plot 2</w:t>
      </w:r>
    </w:p>
    <w:p>
      <w:pPr>
        <w:pStyle w:val="SourceCode"/>
      </w:pPr>
      <w:r>
        <w:rPr>
          <w:rStyle w:val="FunctionTok"/>
        </w:rPr>
        <w:t xml:space="preserve">ggplot</w:t>
      </w:r>
      <w:r>
        <w:rPr>
          <w:rStyle w:val="NormalTok"/>
        </w:rPr>
        <w:t xml:space="preserve">(assignments, </w:t>
      </w:r>
      <w:r>
        <w:rPr>
          <w:rStyle w:val="FunctionTok"/>
        </w:rPr>
        <w:t xml:space="preserve">aes</w:t>
      </w:r>
      <w:r>
        <w:rPr>
          <w:rStyle w:val="NormalTok"/>
        </w:rPr>
        <w:t xml:space="preserve">(</w:t>
      </w:r>
      <w:r>
        <w:rPr>
          <w:rStyle w:val="AttributeTok"/>
        </w:rPr>
        <w:t xml:space="preserve">x =</w:t>
      </w:r>
      <w:r>
        <w:rPr>
          <w:rStyle w:val="NormalTok"/>
        </w:rPr>
        <w:t xml:space="preserve"> UrbanPop, </w:t>
      </w:r>
      <w:r>
        <w:rPr>
          <w:rStyle w:val="AttributeTok"/>
        </w:rPr>
        <w:t xml:space="preserve">y =</w:t>
      </w:r>
      <w:r>
        <w:rPr>
          <w:rStyle w:val="NormalTok"/>
        </w:rPr>
        <w:t xml:space="preserve"> Murder))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clusters, </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shape =</w:t>
      </w:r>
      <w:r>
        <w:rPr>
          <w:rStyle w:val="NormalTok"/>
        </w:rPr>
        <w:t xml:space="preserve"> </w:t>
      </w:r>
      <w:r>
        <w:rPr>
          <w:rStyle w:val="StringTok"/>
        </w:rPr>
        <w:t xml:space="preserve">"x"</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k)</w:t>
      </w:r>
    </w:p>
    <w:p>
      <w:pPr>
        <w:pStyle w:val="FirstParagraph"/>
      </w:pPr>
      <w:r>
        <w:drawing>
          <wp:inline>
            <wp:extent cx="4620126" cy="5544151"/>
            <wp:effectExtent b="0" l="0" r="0" t="0"/>
            <wp:docPr descr="" title="" id="154" name="Picture"/>
            <a:graphic>
              <a:graphicData uri="http://schemas.openxmlformats.org/drawingml/2006/picture">
                <pic:pic>
                  <pic:nvPicPr>
                    <pic:cNvPr descr="slides25w_files/figure-docx/unnamed-chunk-42-1.png" id="155" name="Picture"/>
                    <pic:cNvPicPr>
                      <a:picLocks noChangeArrowheads="1" noChangeAspect="1"/>
                    </pic:cNvPicPr>
                  </pic:nvPicPr>
                  <pic:blipFill>
                    <a:blip r:embed="rId153"/>
                    <a:stretch>
                      <a:fillRect/>
                    </a:stretch>
                  </pic:blipFill>
                  <pic:spPr bwMode="auto">
                    <a:xfrm>
                      <a:off x="0" y="0"/>
                      <a:ext cx="4620126" cy="5544151"/>
                    </a:xfrm>
                    <a:prstGeom prst="rect">
                      <a:avLst/>
                    </a:prstGeom>
                    <a:noFill/>
                    <a:ln w="9525">
                      <a:noFill/>
                      <a:headEnd/>
                      <a:tailEnd/>
                    </a:ln>
                  </pic:spPr>
                </pic:pic>
              </a:graphicData>
            </a:graphic>
          </wp:inline>
        </w:drawing>
      </w:r>
    </w:p>
    <w:bookmarkEnd w:id="156"/>
    <w:bookmarkStart w:id="160" w:name="plot-3-1"/>
    <w:p>
      <w:pPr>
        <w:pStyle w:val="Heading2"/>
      </w:pPr>
      <w:r>
        <w:t xml:space="preserve">Plot 3</w:t>
      </w:r>
    </w:p>
    <w:p>
      <w:pPr>
        <w:pStyle w:val="SourceCode"/>
      </w:pPr>
      <w:r>
        <w:rPr>
          <w:rStyle w:val="FunctionTok"/>
        </w:rPr>
        <w:t xml:space="preserve">ggplot</w:t>
      </w:r>
      <w:r>
        <w:rPr>
          <w:rStyle w:val="NormalTok"/>
        </w:rPr>
        <w:t xml:space="preserve">(clusterings, </w:t>
      </w:r>
      <w:r>
        <w:rPr>
          <w:rStyle w:val="FunctionTok"/>
        </w:rPr>
        <w:t xml:space="preserve">aes</w:t>
      </w:r>
      <w:r>
        <w:rPr>
          <w:rStyle w:val="NormalTok"/>
        </w:rPr>
        <w:t xml:space="preserve">(</w:t>
      </w:r>
      <w:r>
        <w:rPr>
          <w:rStyle w:val="AttributeTok"/>
        </w:rPr>
        <w:t xml:space="preserve">x =</w:t>
      </w:r>
      <w:r>
        <w:rPr>
          <w:rStyle w:val="NormalTok"/>
        </w:rPr>
        <w:t xml:space="preserve"> k, </w:t>
      </w:r>
      <w:r>
        <w:rPr>
          <w:rStyle w:val="AttributeTok"/>
        </w:rPr>
        <w:t xml:space="preserve">y =</w:t>
      </w:r>
      <w:r>
        <w:rPr>
          <w:rStyle w:val="NormalTok"/>
        </w:rPr>
        <w:t xml:space="preserve"> tot.withinss))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5544151"/>
            <wp:effectExtent b="0" l="0" r="0" t="0"/>
            <wp:docPr descr="" title="" id="158" name="Picture"/>
            <a:graphic>
              <a:graphicData uri="http://schemas.openxmlformats.org/drawingml/2006/picture">
                <pic:pic>
                  <pic:nvPicPr>
                    <pic:cNvPr descr="slides25w_files/figure-docx/unnamed-chunk-43-1.png" id="159" name="Picture"/>
                    <pic:cNvPicPr>
                      <a:picLocks noChangeArrowheads="1" noChangeAspect="1"/>
                    </pic:cNvPicPr>
                  </pic:nvPicPr>
                  <pic:blipFill>
                    <a:blip r:embed="rId157"/>
                    <a:stretch>
                      <a:fillRect/>
                    </a:stretch>
                  </pic:blipFill>
                  <pic:spPr bwMode="auto">
                    <a:xfrm>
                      <a:off x="0" y="0"/>
                      <a:ext cx="4620126" cy="5544151"/>
                    </a:xfrm>
                    <a:prstGeom prst="rect">
                      <a:avLst/>
                    </a:prstGeom>
                    <a:noFill/>
                    <a:ln w="9525">
                      <a:noFill/>
                      <a:headEnd/>
                      <a:tailEnd/>
                    </a:ln>
                  </pic:spPr>
                </pic:pic>
              </a:graphicData>
            </a:graphic>
          </wp:inline>
        </w:drawing>
      </w:r>
    </w:p>
    <w:bookmarkEnd w:id="160"/>
    <w:bookmarkStart w:id="164" w:name="next-time"/>
    <w:p>
      <w:pPr>
        <w:pStyle w:val="Heading2"/>
      </w:pPr>
      <w:r>
        <w:t xml:space="preserve">Next Time</w:t>
      </w:r>
    </w:p>
    <w:p>
      <w:pPr>
        <w:numPr>
          <w:ilvl w:val="0"/>
          <w:numId w:val="1013"/>
        </w:numPr>
        <w:pStyle w:val="Compact"/>
      </w:pPr>
      <w:r>
        <w:t xml:space="preserve">Quiz 2 discussion</w:t>
      </w:r>
    </w:p>
    <w:p>
      <w:pPr>
        <w:numPr>
          <w:ilvl w:val="0"/>
          <w:numId w:val="1013"/>
        </w:numPr>
        <w:pStyle w:val="Compact"/>
      </w:pPr>
      <w:r>
        <w:t xml:space="preserve">Building and Assessing Statistical Work in 2024</w:t>
      </w:r>
    </w:p>
    <w:p>
      <w:pPr>
        <w:numPr>
          <w:ilvl w:val="0"/>
          <w:numId w:val="1013"/>
        </w:numPr>
        <w:pStyle w:val="Compact"/>
      </w:pPr>
      <w:r>
        <w:t xml:space="preserve">Maintaining and Enhancing What You’ve Learned</w:t>
      </w:r>
    </w:p>
    <w:p>
      <w:pPr>
        <w:numPr>
          <w:ilvl w:val="1"/>
          <w:numId w:val="1014"/>
        </w:numPr>
        <w:pStyle w:val="Compact"/>
      </w:pPr>
      <w:hyperlink r:id="rId161">
        <w:r>
          <w:rPr>
            <w:rStyle w:val="Hyperlink"/>
          </w:rPr>
          <w:t xml:space="preserve">Statistical Problems to Document and To Avoid</w:t>
        </w:r>
      </w:hyperlink>
    </w:p>
    <w:p>
      <w:pPr>
        <w:numPr>
          <w:ilvl w:val="1"/>
          <w:numId w:val="1014"/>
        </w:numPr>
        <w:pStyle w:val="Compact"/>
      </w:pPr>
      <w:hyperlink r:id="rId162">
        <w:r>
          <w:rPr>
            <w:rStyle w:val="Hyperlink"/>
          </w:rPr>
          <w:t xml:space="preserve">A CHecklist for statistical Assessment of Medical Papers (the CHAMP statement): explanation and elaboration</w:t>
        </w:r>
      </w:hyperlink>
    </w:p>
    <w:p>
      <w:pPr>
        <w:numPr>
          <w:ilvl w:val="1"/>
          <w:numId w:val="1014"/>
        </w:numPr>
        <w:pStyle w:val="Compact"/>
      </w:pPr>
      <w:hyperlink r:id="rId163">
        <w:r>
          <w:rPr>
            <w:rStyle w:val="Hyperlink"/>
          </w:rPr>
          <w:t xml:space="preserve">Biostatistical Modeling Plan</w:t>
        </w:r>
      </w:hyperlink>
      <w:r>
        <w:t xml:space="preserve"> </w:t>
      </w:r>
      <w:r>
        <w:t xml:space="preserve">from Frank Harrell.</w:t>
      </w:r>
    </w:p>
    <w:bookmarkEnd w:id="164"/>
    <w:bookmarkEnd w:id="1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jpg" /><Relationship Type="http://schemas.openxmlformats.org/officeDocument/2006/relationships/image" Id="rId40" Target="media/rId40.jpg" /><Relationship Type="http://schemas.openxmlformats.org/officeDocument/2006/relationships/image" Id="rId44" Target="media/rId44.jpg" /><Relationship Type="http://schemas.openxmlformats.org/officeDocument/2006/relationships/image" Id="rId48" Target="media/rId48.jpg" /><Relationship Type="http://schemas.openxmlformats.org/officeDocument/2006/relationships/image" Id="rId52" Target="media/rId52.jpg" /><Relationship Type="http://schemas.openxmlformats.org/officeDocument/2006/relationships/image" Id="rId56" Target="media/rId56.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2" Target="media/rId72.jpg" /><Relationship Type="http://schemas.openxmlformats.org/officeDocument/2006/relationships/image" Id="rId76" Target="media/rId76.jpg" /><Relationship Type="http://schemas.openxmlformats.org/officeDocument/2006/relationships/image" Id="rId80" Target="media/rId80.png" /><Relationship Type="http://schemas.openxmlformats.org/officeDocument/2006/relationships/image" Id="rId85" Target="media/rId85.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6" Target="media/rId116.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29" Target="media/rId29.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hyperlink" Id="rId123" Target="https://allisonhorst.github.io/palmerpenguins/articles/pca.html" TargetMode="External" /><Relationship Type="http://schemas.openxmlformats.org/officeDocument/2006/relationships/hyperlink" Id="rId162" Target="https://bjsm.bmj.com/content/55/18/1009.2" TargetMode="External" /><Relationship Type="http://schemas.openxmlformats.org/officeDocument/2006/relationships/hyperlink" Id="rId161" Target="https://discourse.datamethods.org/t/author-checklist/3407" TargetMode="External" /><Relationship Type="http://schemas.openxmlformats.org/officeDocument/2006/relationships/hyperlink" Id="rId34" Target="https://github.com/allisonhorst/stats-illustrations/tree/master/other-stats-artwork" TargetMode="External" /><Relationship Type="http://schemas.openxmlformats.org/officeDocument/2006/relationships/hyperlink" Id="rId20" Target="https://library.virginia.edu/data/articles/interpreting-log-transformations-in-a-linear-model" TargetMode="External" /><Relationship Type="http://schemas.openxmlformats.org/officeDocument/2006/relationships/hyperlink" Id="rId163" Target="https://www.fharrell.com/post/modplan" TargetMode="External" /><Relationship Type="http://schemas.openxmlformats.org/officeDocument/2006/relationships/hyperlink" Id="rId33" Target="https://www.tidymodels.org/learn/statistics/k-means/" TargetMode="External" /></Relationships>
</file>

<file path=word/_rels/footnotes.xml.rels><?xml version="1.0" encoding="UTF-8"?><Relationships xmlns="http://schemas.openxmlformats.org/package/2006/relationships"><Relationship Type="http://schemas.openxmlformats.org/officeDocument/2006/relationships/hyperlink" Id="rId123" Target="https://allisonhorst.github.io/palmerpenguins/articles/pca.html" TargetMode="External" /><Relationship Type="http://schemas.openxmlformats.org/officeDocument/2006/relationships/hyperlink" Id="rId162" Target="https://bjsm.bmj.com/content/55/18/1009.2" TargetMode="External" /><Relationship Type="http://schemas.openxmlformats.org/officeDocument/2006/relationships/hyperlink" Id="rId161" Target="https://discourse.datamethods.org/t/author-checklist/3407" TargetMode="External" /><Relationship Type="http://schemas.openxmlformats.org/officeDocument/2006/relationships/hyperlink" Id="rId34" Target="https://github.com/allisonhorst/stats-illustrations/tree/master/other-stats-artwork" TargetMode="External" /><Relationship Type="http://schemas.openxmlformats.org/officeDocument/2006/relationships/hyperlink" Id="rId20" Target="https://library.virginia.edu/data/articles/interpreting-log-transformations-in-a-linear-model" TargetMode="External" /><Relationship Type="http://schemas.openxmlformats.org/officeDocument/2006/relationships/hyperlink" Id="rId163" Target="https://www.fharrell.com/post/modplan" TargetMode="External" /><Relationship Type="http://schemas.openxmlformats.org/officeDocument/2006/relationships/hyperlink" Id="rId33" Target="https://www.tidymodels.org/learn/statistics/k-mean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432 Class 25</dc:title>
  <dc:creator>Thomas E. Love, Ph.D.</dc:creator>
  <cp:keywords/>
  <dcterms:created xsi:type="dcterms:W3CDTF">2024-04-23T01:00:05Z</dcterms:created>
  <dcterms:modified xsi:type="dcterms:W3CDTF">2024-04-23T01:00:05Z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e">
    <vt:lpwstr>2024-04-23</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